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4A7" w:rsidRPr="002914A7" w:rsidRDefault="002914A7" w:rsidP="002914A7">
      <w:pPr>
        <w:keepNext/>
        <w:keepLines/>
        <w:ind w:left="340" w:right="57" w:hanging="340"/>
        <w:outlineLvl w:val="2"/>
        <w:rPr>
          <w:rFonts w:ascii="Times New Roman" w:eastAsia="Tahoma" w:hAnsi="Times New Roman" w:cs="Times New Roman"/>
          <w:b/>
          <w:bCs/>
        </w:rPr>
      </w:pPr>
      <w:bookmarkStart w:id="0" w:name="bookmark81"/>
      <w:r w:rsidRPr="002914A7">
        <w:rPr>
          <w:rFonts w:ascii="Times New Roman" w:eastAsia="Tahoma" w:hAnsi="Times New Roman" w:cs="Times New Roman"/>
          <w:b/>
          <w:bCs/>
        </w:rPr>
        <w:t>Урок 12. Общий план строения нервной системы и ее функции. Строение нервной ткани и ее свойства</w:t>
      </w:r>
      <w:bookmarkEnd w:id="0"/>
    </w:p>
    <w:p w:rsidR="002914A7" w:rsidRPr="002914A7" w:rsidRDefault="002914A7" w:rsidP="002914A7">
      <w:pPr>
        <w:ind w:left="340" w:right="57"/>
        <w:rPr>
          <w:rFonts w:ascii="Times New Roman" w:eastAsia="Times New Roman" w:hAnsi="Times New Roman" w:cs="Times New Roman"/>
        </w:rPr>
      </w:pPr>
      <w:r w:rsidRPr="002914A7">
        <w:rPr>
          <w:rFonts w:ascii="Times New Roman" w:eastAsia="Times New Roman" w:hAnsi="Times New Roman" w:cs="Times New Roman"/>
          <w:b/>
          <w:bCs/>
        </w:rPr>
        <w:t xml:space="preserve">Цели урока: </w:t>
      </w:r>
      <w:r w:rsidRPr="002914A7">
        <w:rPr>
          <w:rFonts w:ascii="Times New Roman" w:eastAsia="Times New Roman" w:hAnsi="Times New Roman" w:cs="Times New Roman"/>
        </w:rPr>
        <w:t>сформировать понятия о строении и функциях нервной системы, не</w:t>
      </w:r>
      <w:r w:rsidRPr="002914A7">
        <w:rPr>
          <w:rFonts w:ascii="Times New Roman" w:eastAsia="Times New Roman" w:hAnsi="Times New Roman" w:cs="Times New Roman"/>
        </w:rPr>
        <w:softHyphen/>
        <w:t>рвной ткани, нейтронах; развивать умения работать с учебником, составлять схемы, проводить самонаблюдения.</w:t>
      </w:r>
    </w:p>
    <w:p w:rsidR="002914A7" w:rsidRPr="002914A7" w:rsidRDefault="002914A7" w:rsidP="002914A7">
      <w:pPr>
        <w:ind w:left="340" w:right="57"/>
        <w:rPr>
          <w:rFonts w:ascii="Times New Roman" w:eastAsia="Times New Roman" w:hAnsi="Times New Roman" w:cs="Times New Roman"/>
        </w:rPr>
      </w:pPr>
      <w:r w:rsidRPr="002914A7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2914A7">
        <w:rPr>
          <w:rFonts w:ascii="Times New Roman" w:eastAsia="Times New Roman" w:hAnsi="Times New Roman" w:cs="Times New Roman"/>
        </w:rPr>
        <w:t>таблица «Строение нервной системы», «Строение нервной тка</w:t>
      </w:r>
      <w:r w:rsidRPr="002914A7">
        <w:rPr>
          <w:rFonts w:ascii="Times New Roman" w:eastAsia="Times New Roman" w:hAnsi="Times New Roman" w:cs="Times New Roman"/>
        </w:rPr>
        <w:softHyphen/>
        <w:t>ни».</w:t>
      </w:r>
    </w:p>
    <w:p w:rsidR="002914A7" w:rsidRPr="002914A7" w:rsidRDefault="002914A7" w:rsidP="002914A7">
      <w:pPr>
        <w:keepNext/>
        <w:keepLines/>
        <w:ind w:left="340" w:right="57"/>
        <w:outlineLvl w:val="8"/>
        <w:rPr>
          <w:rFonts w:ascii="Times New Roman" w:eastAsia="Tahoma" w:hAnsi="Times New Roman" w:cs="Times New Roman"/>
          <w:b/>
          <w:bCs/>
        </w:rPr>
      </w:pPr>
      <w:bookmarkStart w:id="1" w:name="bookmark82"/>
      <w:r w:rsidRPr="002914A7">
        <w:rPr>
          <w:rFonts w:ascii="Times New Roman" w:eastAsia="Tahoma" w:hAnsi="Times New Roman" w:cs="Times New Roman"/>
          <w:b/>
          <w:bCs/>
        </w:rPr>
        <w:t>Ход урока</w:t>
      </w:r>
      <w:bookmarkEnd w:id="1"/>
    </w:p>
    <w:p w:rsidR="002914A7" w:rsidRPr="002914A7" w:rsidRDefault="002914A7" w:rsidP="002914A7">
      <w:pPr>
        <w:keepNext/>
        <w:keepLines/>
        <w:numPr>
          <w:ilvl w:val="0"/>
          <w:numId w:val="40"/>
        </w:numPr>
        <w:tabs>
          <w:tab w:val="left" w:pos="351"/>
        </w:tabs>
        <w:ind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2" w:name="bookmark83"/>
      <w:r w:rsidRPr="002914A7">
        <w:rPr>
          <w:rFonts w:ascii="Times New Roman" w:eastAsia="Times New Roman" w:hAnsi="Times New Roman" w:cs="Times New Roman"/>
          <w:b/>
          <w:bCs/>
        </w:rPr>
        <w:t>Организационный момент</w:t>
      </w:r>
      <w:bookmarkEnd w:id="2"/>
    </w:p>
    <w:p w:rsidR="002914A7" w:rsidRPr="002914A7" w:rsidRDefault="002914A7" w:rsidP="002914A7">
      <w:pPr>
        <w:keepNext/>
        <w:keepLines/>
        <w:numPr>
          <w:ilvl w:val="0"/>
          <w:numId w:val="40"/>
        </w:numPr>
        <w:tabs>
          <w:tab w:val="left" w:pos="351"/>
        </w:tabs>
        <w:ind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3" w:name="bookmark84"/>
      <w:r w:rsidRPr="002914A7">
        <w:rPr>
          <w:rFonts w:ascii="Times New Roman" w:eastAsia="Times New Roman" w:hAnsi="Times New Roman" w:cs="Times New Roman"/>
          <w:b/>
          <w:bCs/>
        </w:rPr>
        <w:t>Проверка домашнего задания</w:t>
      </w:r>
      <w:bookmarkEnd w:id="3"/>
    </w:p>
    <w:p w:rsidR="002914A7" w:rsidRPr="002914A7" w:rsidRDefault="002914A7" w:rsidP="002914A7">
      <w:pPr>
        <w:numPr>
          <w:ilvl w:val="0"/>
          <w:numId w:val="41"/>
        </w:numPr>
        <w:tabs>
          <w:tab w:val="left" w:pos="351"/>
        </w:tabs>
        <w:ind w:right="57"/>
        <w:rPr>
          <w:rFonts w:ascii="Times New Roman" w:eastAsia="Times New Roman" w:hAnsi="Times New Roman" w:cs="Times New Roman"/>
          <w:i/>
          <w:iCs/>
        </w:rPr>
      </w:pPr>
      <w:r w:rsidRPr="002914A7">
        <w:rPr>
          <w:rFonts w:ascii="Times New Roman" w:eastAsia="Times New Roman" w:hAnsi="Times New Roman" w:cs="Times New Roman"/>
          <w:i/>
          <w:iCs/>
        </w:rPr>
        <w:t>Карточка № 1</w:t>
      </w:r>
    </w:p>
    <w:p w:rsidR="002914A7" w:rsidRPr="002914A7" w:rsidRDefault="002914A7" w:rsidP="002914A7">
      <w:pPr>
        <w:numPr>
          <w:ilvl w:val="0"/>
          <w:numId w:val="1"/>
        </w:numPr>
        <w:tabs>
          <w:tab w:val="left" w:pos="351"/>
        </w:tabs>
        <w:ind w:right="57"/>
        <w:rPr>
          <w:rFonts w:ascii="Times New Roman" w:eastAsia="Times New Roman" w:hAnsi="Times New Roman" w:cs="Times New Roman"/>
        </w:rPr>
      </w:pPr>
      <w:r w:rsidRPr="002914A7">
        <w:rPr>
          <w:rFonts w:ascii="Times New Roman" w:eastAsia="Times New Roman" w:hAnsi="Times New Roman" w:cs="Times New Roman"/>
        </w:rPr>
        <w:t>Работа каких регулирующих систем поддерживает относительное постоянс</w:t>
      </w:r>
      <w:r w:rsidRPr="002914A7">
        <w:rPr>
          <w:rFonts w:ascii="Times New Roman" w:eastAsia="Times New Roman" w:hAnsi="Times New Roman" w:cs="Times New Roman"/>
        </w:rPr>
        <w:softHyphen/>
        <w:t>тво внутренней среды?</w:t>
      </w:r>
    </w:p>
    <w:p w:rsidR="002914A7" w:rsidRPr="002914A7" w:rsidRDefault="002914A7" w:rsidP="002914A7">
      <w:pPr>
        <w:numPr>
          <w:ilvl w:val="0"/>
          <w:numId w:val="1"/>
        </w:numPr>
        <w:tabs>
          <w:tab w:val="left" w:pos="351"/>
        </w:tabs>
        <w:ind w:right="57"/>
        <w:rPr>
          <w:rFonts w:ascii="Times New Roman" w:eastAsia="Times New Roman" w:hAnsi="Times New Roman" w:cs="Times New Roman"/>
        </w:rPr>
      </w:pPr>
      <w:r w:rsidRPr="002914A7">
        <w:rPr>
          <w:rFonts w:ascii="Times New Roman" w:eastAsia="Times New Roman" w:hAnsi="Times New Roman" w:cs="Times New Roman"/>
        </w:rPr>
        <w:t>Какое это имеет значение для деятельности организма?</w:t>
      </w:r>
    </w:p>
    <w:p w:rsidR="002914A7" w:rsidRPr="002914A7" w:rsidRDefault="002914A7" w:rsidP="002914A7">
      <w:pPr>
        <w:ind w:left="340" w:right="57"/>
        <w:rPr>
          <w:rFonts w:ascii="Times New Roman" w:eastAsia="Times New Roman" w:hAnsi="Times New Roman" w:cs="Times New Roman"/>
          <w:i/>
          <w:iCs/>
        </w:rPr>
      </w:pPr>
      <w:r w:rsidRPr="002914A7">
        <w:rPr>
          <w:rFonts w:ascii="Times New Roman" w:eastAsia="Times New Roman" w:hAnsi="Times New Roman" w:cs="Times New Roman"/>
          <w:i/>
          <w:iCs/>
        </w:rPr>
        <w:t>Карточка № 2</w:t>
      </w:r>
    </w:p>
    <w:p w:rsidR="002914A7" w:rsidRPr="002914A7" w:rsidRDefault="002914A7" w:rsidP="002914A7">
      <w:pPr>
        <w:numPr>
          <w:ilvl w:val="0"/>
          <w:numId w:val="1"/>
        </w:numPr>
        <w:tabs>
          <w:tab w:val="left" w:pos="351"/>
        </w:tabs>
        <w:ind w:right="57"/>
        <w:rPr>
          <w:rFonts w:ascii="Times New Roman" w:eastAsia="Times New Roman" w:hAnsi="Times New Roman" w:cs="Times New Roman"/>
        </w:rPr>
      </w:pPr>
      <w:r w:rsidRPr="002914A7">
        <w:rPr>
          <w:rFonts w:ascii="Times New Roman" w:eastAsia="Times New Roman" w:hAnsi="Times New Roman" w:cs="Times New Roman"/>
        </w:rPr>
        <w:t>Объясните, почему нервная регуляция осуществляется быстрее, чем гумо</w:t>
      </w:r>
      <w:r w:rsidRPr="002914A7">
        <w:rPr>
          <w:rFonts w:ascii="Times New Roman" w:eastAsia="Times New Roman" w:hAnsi="Times New Roman" w:cs="Times New Roman"/>
        </w:rPr>
        <w:softHyphen/>
        <w:t>ральная; каковы специфические особенности: а) нервной; б) гуморальной регуляции.</w:t>
      </w:r>
    </w:p>
    <w:p w:rsidR="002914A7" w:rsidRPr="002914A7" w:rsidRDefault="002914A7" w:rsidP="002914A7">
      <w:pPr>
        <w:ind w:left="340" w:right="57"/>
        <w:rPr>
          <w:rFonts w:ascii="Times New Roman" w:eastAsia="Times New Roman" w:hAnsi="Times New Roman" w:cs="Times New Roman"/>
          <w:i/>
          <w:iCs/>
        </w:rPr>
      </w:pPr>
      <w:r w:rsidRPr="002914A7">
        <w:rPr>
          <w:rFonts w:ascii="Times New Roman" w:eastAsia="Times New Roman" w:hAnsi="Times New Roman" w:cs="Times New Roman"/>
          <w:i/>
          <w:iCs/>
        </w:rPr>
        <w:t>Карточка № 3</w:t>
      </w:r>
    </w:p>
    <w:p w:rsidR="002914A7" w:rsidRPr="002914A7" w:rsidRDefault="002914A7" w:rsidP="002914A7">
      <w:pPr>
        <w:numPr>
          <w:ilvl w:val="0"/>
          <w:numId w:val="1"/>
        </w:numPr>
        <w:tabs>
          <w:tab w:val="left" w:pos="351"/>
        </w:tabs>
        <w:ind w:right="57"/>
        <w:rPr>
          <w:rFonts w:ascii="Times New Roman" w:eastAsia="Times New Roman" w:hAnsi="Times New Roman" w:cs="Times New Roman"/>
        </w:rPr>
      </w:pPr>
      <w:r w:rsidRPr="002914A7">
        <w:rPr>
          <w:rFonts w:ascii="Times New Roman" w:eastAsia="Times New Roman" w:hAnsi="Times New Roman" w:cs="Times New Roman"/>
        </w:rPr>
        <w:t>Как регулируется деятельность организма человека с помощью нервной и эн</w:t>
      </w:r>
      <w:r w:rsidRPr="002914A7">
        <w:rPr>
          <w:rFonts w:ascii="Times New Roman" w:eastAsia="Times New Roman" w:hAnsi="Times New Roman" w:cs="Times New Roman"/>
        </w:rPr>
        <w:softHyphen/>
        <w:t>докринной систем органов?</w:t>
      </w:r>
    </w:p>
    <w:p w:rsidR="002914A7" w:rsidRPr="002914A7" w:rsidRDefault="002914A7" w:rsidP="002914A7">
      <w:pPr>
        <w:ind w:left="340" w:right="57"/>
        <w:rPr>
          <w:rFonts w:ascii="Times New Roman" w:eastAsia="Times New Roman" w:hAnsi="Times New Roman" w:cs="Times New Roman"/>
          <w:i/>
          <w:iCs/>
        </w:rPr>
      </w:pPr>
      <w:r w:rsidRPr="002914A7">
        <w:rPr>
          <w:rFonts w:ascii="Times New Roman" w:eastAsia="Times New Roman" w:hAnsi="Times New Roman" w:cs="Times New Roman"/>
          <w:i/>
          <w:iCs/>
        </w:rPr>
        <w:t>Карточка № 4</w:t>
      </w:r>
    </w:p>
    <w:p w:rsidR="002914A7" w:rsidRPr="002914A7" w:rsidRDefault="002914A7" w:rsidP="002914A7">
      <w:pPr>
        <w:numPr>
          <w:ilvl w:val="0"/>
          <w:numId w:val="1"/>
        </w:numPr>
        <w:tabs>
          <w:tab w:val="left" w:pos="351"/>
        </w:tabs>
        <w:ind w:right="57"/>
        <w:rPr>
          <w:rFonts w:ascii="Times New Roman" w:eastAsia="Times New Roman" w:hAnsi="Times New Roman" w:cs="Times New Roman"/>
        </w:rPr>
      </w:pPr>
      <w:r w:rsidRPr="002914A7">
        <w:rPr>
          <w:rFonts w:ascii="Times New Roman" w:eastAsia="Times New Roman" w:hAnsi="Times New Roman" w:cs="Times New Roman"/>
        </w:rPr>
        <w:t>Объясните значение терминов: гомеостаз, гомеостатические реакции, регуля</w:t>
      </w:r>
      <w:r w:rsidRPr="002914A7">
        <w:rPr>
          <w:rFonts w:ascii="Times New Roman" w:eastAsia="Times New Roman" w:hAnsi="Times New Roman" w:cs="Times New Roman"/>
        </w:rPr>
        <w:softHyphen/>
        <w:t>ция, нервно-гуморальная регуляция, саморегуляция.</w:t>
      </w:r>
    </w:p>
    <w:p w:rsidR="002914A7" w:rsidRPr="002914A7" w:rsidRDefault="002914A7" w:rsidP="002914A7">
      <w:pPr>
        <w:numPr>
          <w:ilvl w:val="0"/>
          <w:numId w:val="41"/>
        </w:numPr>
        <w:tabs>
          <w:tab w:val="left" w:pos="407"/>
        </w:tabs>
        <w:ind w:right="57"/>
        <w:rPr>
          <w:rFonts w:ascii="Times New Roman" w:eastAsia="Times New Roman" w:hAnsi="Times New Roman" w:cs="Times New Roman"/>
        </w:rPr>
      </w:pPr>
      <w:r w:rsidRPr="002914A7">
        <w:rPr>
          <w:rFonts w:ascii="Times New Roman" w:eastAsia="Times New Roman" w:hAnsi="Times New Roman" w:cs="Times New Roman"/>
        </w:rPr>
        <w:t>Фронтальная работа по домашнему заданию. (Учащиеся на собственных при</w:t>
      </w:r>
      <w:r w:rsidRPr="002914A7">
        <w:rPr>
          <w:rFonts w:ascii="Times New Roman" w:eastAsia="Times New Roman" w:hAnsi="Times New Roman" w:cs="Times New Roman"/>
        </w:rPr>
        <w:softHyphen/>
        <w:t>мерах показывают действие процессов саморегуляции; идет обсуждение.)</w:t>
      </w:r>
    </w:p>
    <w:p w:rsidR="002914A7" w:rsidRPr="002914A7" w:rsidRDefault="002914A7" w:rsidP="002914A7">
      <w:pPr>
        <w:numPr>
          <w:ilvl w:val="0"/>
          <w:numId w:val="40"/>
        </w:numPr>
        <w:tabs>
          <w:tab w:val="left" w:pos="381"/>
        </w:tabs>
        <w:ind w:right="57"/>
        <w:rPr>
          <w:rFonts w:ascii="Times New Roman" w:eastAsia="Times New Roman" w:hAnsi="Times New Roman" w:cs="Times New Roman"/>
        </w:rPr>
      </w:pPr>
      <w:bookmarkStart w:id="4" w:name="bookmark85"/>
      <w:r w:rsidRPr="002914A7">
        <w:rPr>
          <w:rFonts w:ascii="Times New Roman" w:eastAsia="Times New Roman" w:hAnsi="Times New Roman" w:cs="Times New Roman"/>
        </w:rPr>
        <w:t>Актуализация опорных знаний</w:t>
      </w:r>
      <w:bookmarkEnd w:id="4"/>
    </w:p>
    <w:p w:rsidR="002914A7" w:rsidRPr="002914A7" w:rsidRDefault="002914A7" w:rsidP="002914A7">
      <w:pPr>
        <w:ind w:left="340" w:right="57"/>
        <w:rPr>
          <w:rFonts w:ascii="Times New Roman" w:eastAsia="Times New Roman" w:hAnsi="Times New Roman" w:cs="Times New Roman"/>
        </w:rPr>
      </w:pPr>
      <w:r w:rsidRPr="002914A7">
        <w:rPr>
          <w:rFonts w:ascii="Times New Roman" w:eastAsia="Times New Roman" w:hAnsi="Times New Roman" w:cs="Times New Roman"/>
        </w:rPr>
        <w:t>На доске вывешивается таблица «Нервная система».</w:t>
      </w:r>
    </w:p>
    <w:p w:rsidR="002914A7" w:rsidRPr="002914A7" w:rsidRDefault="002914A7" w:rsidP="002914A7">
      <w:pPr>
        <w:ind w:left="340" w:right="57"/>
        <w:rPr>
          <w:rFonts w:ascii="Times New Roman" w:eastAsia="Times New Roman" w:hAnsi="Times New Roman" w:cs="Times New Roman"/>
        </w:rPr>
      </w:pPr>
      <w:r w:rsidRPr="002914A7">
        <w:rPr>
          <w:rFonts w:ascii="Times New Roman" w:eastAsia="Times New Roman" w:hAnsi="Times New Roman" w:cs="Times New Roman"/>
          <w:i/>
          <w:iCs/>
        </w:rPr>
        <w:t>Учитель</w:t>
      </w:r>
      <w:r w:rsidRPr="002914A7">
        <w:rPr>
          <w:rFonts w:ascii="Times New Roman" w:eastAsia="Times New Roman" w:hAnsi="Times New Roman" w:cs="Times New Roman"/>
          <w:b/>
          <w:bCs/>
        </w:rPr>
        <w:t xml:space="preserve"> </w:t>
      </w:r>
      <w:r w:rsidRPr="002914A7">
        <w:rPr>
          <w:rFonts w:ascii="Times New Roman" w:eastAsia="Times New Roman" w:hAnsi="Times New Roman" w:cs="Times New Roman"/>
        </w:rPr>
        <w:t>предлагает записать все ассоциации, которые возникают при упомина</w:t>
      </w:r>
      <w:r w:rsidRPr="002914A7">
        <w:rPr>
          <w:rFonts w:ascii="Times New Roman" w:eastAsia="Times New Roman" w:hAnsi="Times New Roman" w:cs="Times New Roman"/>
        </w:rPr>
        <w:softHyphen/>
        <w:t>нии этих слов.</w:t>
      </w:r>
    </w:p>
    <w:p w:rsidR="002914A7" w:rsidRPr="002914A7" w:rsidRDefault="002914A7" w:rsidP="002914A7">
      <w:pPr>
        <w:ind w:left="340" w:right="57"/>
        <w:rPr>
          <w:rFonts w:ascii="Times New Roman" w:eastAsia="Times New Roman" w:hAnsi="Times New Roman" w:cs="Times New Roman"/>
        </w:rPr>
      </w:pPr>
      <w:r w:rsidRPr="002914A7">
        <w:rPr>
          <w:rFonts w:ascii="Times New Roman" w:eastAsia="Times New Roman" w:hAnsi="Times New Roman" w:cs="Times New Roman"/>
        </w:rPr>
        <w:t>Сначала учащиеся работают индивидуально (1-2 мин), потом обсуждают в паре, далее в четверке. Делают общий список ассоциаций и составляют с их использова</w:t>
      </w:r>
      <w:r w:rsidRPr="002914A7">
        <w:rPr>
          <w:rFonts w:ascii="Times New Roman" w:eastAsia="Times New Roman" w:hAnsi="Times New Roman" w:cs="Times New Roman"/>
        </w:rPr>
        <w:softHyphen/>
        <w:t>нием рассказ о нервной системе.</w:t>
      </w:r>
    </w:p>
    <w:p w:rsidR="002914A7" w:rsidRPr="002914A7" w:rsidRDefault="002914A7" w:rsidP="002914A7">
      <w:pPr>
        <w:ind w:left="340" w:right="57"/>
        <w:rPr>
          <w:rFonts w:ascii="Times New Roman" w:eastAsia="Times New Roman" w:hAnsi="Times New Roman" w:cs="Times New Roman"/>
        </w:rPr>
      </w:pPr>
      <w:r w:rsidRPr="002914A7">
        <w:rPr>
          <w:rFonts w:ascii="Times New Roman" w:eastAsia="Times New Roman" w:hAnsi="Times New Roman" w:cs="Times New Roman"/>
        </w:rPr>
        <w:t>В ходе беседы подчеркивается, что нервная система сложно организована и высо</w:t>
      </w:r>
      <w:r w:rsidRPr="002914A7">
        <w:rPr>
          <w:rFonts w:ascii="Times New Roman" w:eastAsia="Times New Roman" w:hAnsi="Times New Roman" w:cs="Times New Roman"/>
        </w:rPr>
        <w:softHyphen/>
        <w:t>ко специализирована, ее основной структурной единицей является нервная клетка</w:t>
      </w:r>
    </w:p>
    <w:p w:rsidR="002914A7" w:rsidRPr="002914A7" w:rsidRDefault="002914A7" w:rsidP="002914A7">
      <w:pPr>
        <w:numPr>
          <w:ilvl w:val="0"/>
          <w:numId w:val="15"/>
        </w:numPr>
        <w:tabs>
          <w:tab w:val="left" w:pos="348"/>
        </w:tabs>
        <w:ind w:right="57"/>
        <w:rPr>
          <w:rFonts w:ascii="Times New Roman" w:eastAsia="Times New Roman" w:hAnsi="Times New Roman" w:cs="Times New Roman"/>
        </w:rPr>
      </w:pPr>
      <w:r w:rsidRPr="002914A7">
        <w:rPr>
          <w:rFonts w:ascii="Times New Roman" w:eastAsia="Times New Roman" w:hAnsi="Times New Roman" w:cs="Times New Roman"/>
          <w:i/>
          <w:iCs/>
        </w:rPr>
        <w:t>нейрон.</w:t>
      </w:r>
      <w:r w:rsidRPr="002914A7">
        <w:rPr>
          <w:rFonts w:ascii="Times New Roman" w:eastAsia="Times New Roman" w:hAnsi="Times New Roman" w:cs="Times New Roman"/>
        </w:rPr>
        <w:t xml:space="preserve"> Главное свойство нервной ткани — </w:t>
      </w:r>
      <w:r w:rsidRPr="002914A7">
        <w:rPr>
          <w:rFonts w:ascii="Times New Roman" w:eastAsia="Times New Roman" w:hAnsi="Times New Roman" w:cs="Times New Roman"/>
          <w:i/>
          <w:iCs/>
        </w:rPr>
        <w:t>возбудимость,</w:t>
      </w:r>
      <w:r w:rsidRPr="002914A7">
        <w:rPr>
          <w:rFonts w:ascii="Times New Roman" w:eastAsia="Times New Roman" w:hAnsi="Times New Roman" w:cs="Times New Roman"/>
        </w:rPr>
        <w:t xml:space="preserve"> т. е. способность в ответ на раздражение формировать процесс возбуждения. Возбуждение лежит в основе механизмов работы нервной системы. Нервная система связывает функционально в единое целое все клетки, ткани и органы человеческого организма; играет веду</w:t>
      </w:r>
      <w:r w:rsidRPr="002914A7">
        <w:rPr>
          <w:rFonts w:ascii="Times New Roman" w:eastAsia="Times New Roman" w:hAnsi="Times New Roman" w:cs="Times New Roman"/>
        </w:rPr>
        <w:softHyphen/>
        <w:t>щую роль в регуляции жизнедеятельности, обеспечивая взаимодействие организма со средой.</w:t>
      </w:r>
    </w:p>
    <w:p w:rsidR="002914A7" w:rsidRPr="002914A7" w:rsidRDefault="002914A7" w:rsidP="002914A7">
      <w:pPr>
        <w:ind w:left="340" w:right="57"/>
        <w:rPr>
          <w:rFonts w:ascii="Times New Roman" w:eastAsia="Times New Roman" w:hAnsi="Times New Roman" w:cs="Times New Roman"/>
        </w:rPr>
      </w:pPr>
      <w:r w:rsidRPr="002914A7">
        <w:rPr>
          <w:rFonts w:ascii="Times New Roman" w:eastAsia="Times New Roman" w:hAnsi="Times New Roman" w:cs="Times New Roman"/>
        </w:rPr>
        <w:t>Учащиеся дают определение нервной системе и заполняют в тетради первый блок в схеме «Строение и функции нервной системы»</w:t>
      </w:r>
    </w:p>
    <w:p w:rsidR="002914A7" w:rsidRPr="002914A7" w:rsidRDefault="002914A7" w:rsidP="002914A7">
      <w:pPr>
        <w:framePr w:w="5854" w:wrap="notBeside" w:vAnchor="text" w:hAnchor="text" w:xAlign="center" w:y="1"/>
        <w:ind w:left="340" w:right="57"/>
        <w:rPr>
          <w:rFonts w:ascii="Times New Roman" w:eastAsia="Times New Roman" w:hAnsi="Times New Roman" w:cs="Times New Roman"/>
          <w:b/>
          <w:bCs/>
        </w:rPr>
      </w:pPr>
      <w:r w:rsidRPr="002914A7">
        <w:rPr>
          <w:rFonts w:ascii="Times New Roman" w:eastAsia="Times New Roman" w:hAnsi="Times New Roman" w:cs="Times New Roman"/>
          <w:b/>
          <w:bCs/>
          <w:i/>
          <w:iCs/>
        </w:rPr>
        <w:t>Таблица.</w:t>
      </w:r>
      <w:r w:rsidRPr="002914A7">
        <w:rPr>
          <w:rFonts w:ascii="Times New Roman" w:eastAsia="Times New Roman" w:hAnsi="Times New Roman" w:cs="Times New Roman"/>
          <w:b/>
          <w:bCs/>
        </w:rPr>
        <w:t xml:space="preserve"> Строение и функции нервной системы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4"/>
        <w:gridCol w:w="2164"/>
        <w:gridCol w:w="1170"/>
        <w:gridCol w:w="1386"/>
      </w:tblGrid>
      <w:tr w:rsidR="002914A7" w:rsidRPr="002914A7" w:rsidTr="00376CFF">
        <w:trPr>
          <w:trHeight w:hRule="exact" w:val="389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4A7" w:rsidRPr="002914A7" w:rsidRDefault="002914A7" w:rsidP="002914A7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14A7">
              <w:rPr>
                <w:rFonts w:ascii="Times New Roman" w:eastAsia="Times New Roman" w:hAnsi="Times New Roman" w:cs="Times New Roman"/>
                <w:b/>
                <w:bCs/>
              </w:rPr>
              <w:t>Определение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4A7" w:rsidRPr="002914A7" w:rsidRDefault="002914A7" w:rsidP="002914A7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14A7">
              <w:rPr>
                <w:rFonts w:ascii="Times New Roman" w:eastAsia="Times New Roman" w:hAnsi="Times New Roman" w:cs="Times New Roman"/>
                <w:b/>
                <w:bCs/>
              </w:rPr>
              <w:t>Значение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4A7" w:rsidRPr="002914A7" w:rsidRDefault="002914A7" w:rsidP="002914A7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14A7">
              <w:rPr>
                <w:rFonts w:ascii="Times New Roman" w:eastAsia="Times New Roman" w:hAnsi="Times New Roman" w:cs="Times New Roman"/>
                <w:b/>
                <w:bCs/>
              </w:rPr>
              <w:t>Нервная ткань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14A7" w:rsidRPr="002914A7" w:rsidRDefault="002914A7" w:rsidP="002914A7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14A7">
              <w:rPr>
                <w:rFonts w:ascii="Times New Roman" w:eastAsia="Times New Roman" w:hAnsi="Times New Roman" w:cs="Times New Roman"/>
                <w:b/>
                <w:bCs/>
              </w:rPr>
              <w:t>Отделы нервной сис</w:t>
            </w:r>
            <w:r w:rsidRPr="002914A7">
              <w:rPr>
                <w:rFonts w:ascii="Times New Roman" w:eastAsia="Times New Roman" w:hAnsi="Times New Roman" w:cs="Times New Roman"/>
                <w:b/>
                <w:bCs/>
              </w:rPr>
              <w:softHyphen/>
              <w:t>темы</w:t>
            </w:r>
          </w:p>
        </w:tc>
      </w:tr>
      <w:tr w:rsidR="002914A7" w:rsidRPr="002914A7" w:rsidTr="00376CFF">
        <w:trPr>
          <w:trHeight w:hRule="exact" w:val="540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4A7" w:rsidRPr="002914A7" w:rsidRDefault="002914A7" w:rsidP="002914A7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14A7">
              <w:rPr>
                <w:rFonts w:ascii="Times New Roman" w:eastAsia="Times New Roman" w:hAnsi="Times New Roman" w:cs="Times New Roman"/>
              </w:rPr>
              <w:t>Совокупность специальных структур, объ</w:t>
            </w:r>
            <w:r w:rsidRPr="002914A7">
              <w:rPr>
                <w:rFonts w:ascii="Times New Roman" w:eastAsia="Times New Roman" w:hAnsi="Times New Roman" w:cs="Times New Roman"/>
              </w:rPr>
              <w:softHyphen/>
              <w:t>единяющая и координирую</w:t>
            </w:r>
            <w:r w:rsidRPr="002914A7">
              <w:rPr>
                <w:rFonts w:ascii="Times New Roman" w:eastAsia="Times New Roman" w:hAnsi="Times New Roman" w:cs="Times New Roman"/>
              </w:rPr>
              <w:softHyphen/>
              <w:t>щая деятельность всех органов и систем организ</w:t>
            </w:r>
            <w:r w:rsidRPr="002914A7">
              <w:rPr>
                <w:rFonts w:ascii="Times New Roman" w:eastAsia="Times New Roman" w:hAnsi="Times New Roman" w:cs="Times New Roman"/>
              </w:rPr>
              <w:softHyphen/>
              <w:t>ма в постоянном взаимодействии с внешней сре</w:t>
            </w:r>
            <w:r w:rsidRPr="002914A7">
              <w:rPr>
                <w:rFonts w:ascii="Times New Roman" w:eastAsia="Times New Roman" w:hAnsi="Times New Roman" w:cs="Times New Roman"/>
              </w:rPr>
              <w:softHyphen/>
              <w:t>дой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4A7" w:rsidRPr="002914A7" w:rsidRDefault="002914A7" w:rsidP="002914A7">
            <w:pPr>
              <w:framePr w:w="5854" w:wrap="notBeside" w:vAnchor="text" w:hAnchor="text" w:xAlign="center" w:y="1"/>
              <w:numPr>
                <w:ilvl w:val="0"/>
                <w:numId w:val="42"/>
              </w:numPr>
              <w:tabs>
                <w:tab w:val="left" w:pos="133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2914A7">
              <w:rPr>
                <w:rFonts w:ascii="Times New Roman" w:eastAsia="Times New Roman" w:hAnsi="Times New Roman" w:cs="Times New Roman"/>
              </w:rPr>
              <w:t>Согласование работы всех орга</w:t>
            </w:r>
            <w:r w:rsidRPr="002914A7">
              <w:rPr>
                <w:rFonts w:ascii="Times New Roman" w:eastAsia="Times New Roman" w:hAnsi="Times New Roman" w:cs="Times New Roman"/>
              </w:rPr>
              <w:softHyphen/>
              <w:t>нов и систем организма.</w:t>
            </w:r>
          </w:p>
          <w:p w:rsidR="002914A7" w:rsidRPr="002914A7" w:rsidRDefault="002914A7" w:rsidP="002914A7">
            <w:pPr>
              <w:framePr w:w="5854" w:wrap="notBeside" w:vAnchor="text" w:hAnchor="text" w:xAlign="center" w:y="1"/>
              <w:numPr>
                <w:ilvl w:val="0"/>
                <w:numId w:val="42"/>
              </w:numPr>
              <w:tabs>
                <w:tab w:val="left" w:pos="216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2914A7">
              <w:rPr>
                <w:rFonts w:ascii="Times New Roman" w:eastAsia="Times New Roman" w:hAnsi="Times New Roman" w:cs="Times New Roman"/>
              </w:rPr>
              <w:t>Поддержание относительного постоянства внутренней среды гомеостаза.</w:t>
            </w:r>
          </w:p>
          <w:p w:rsidR="002914A7" w:rsidRPr="002914A7" w:rsidRDefault="002914A7" w:rsidP="002914A7">
            <w:pPr>
              <w:framePr w:w="5854" w:wrap="notBeside" w:vAnchor="text" w:hAnchor="text" w:xAlign="center" w:y="1"/>
              <w:numPr>
                <w:ilvl w:val="0"/>
                <w:numId w:val="42"/>
              </w:numPr>
              <w:tabs>
                <w:tab w:val="left" w:pos="148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2914A7">
              <w:rPr>
                <w:rFonts w:ascii="Times New Roman" w:eastAsia="Times New Roman" w:hAnsi="Times New Roman" w:cs="Times New Roman"/>
              </w:rPr>
              <w:t>Ориентация организма во вне</w:t>
            </w:r>
            <w:r w:rsidRPr="002914A7">
              <w:rPr>
                <w:rFonts w:ascii="Times New Roman" w:eastAsia="Times New Roman" w:hAnsi="Times New Roman" w:cs="Times New Roman"/>
              </w:rPr>
              <w:softHyphen/>
              <w:t>шней среде и приспособитель</w:t>
            </w:r>
            <w:r w:rsidRPr="002914A7">
              <w:rPr>
                <w:rFonts w:ascii="Times New Roman" w:eastAsia="Times New Roman" w:hAnsi="Times New Roman" w:cs="Times New Roman"/>
              </w:rPr>
              <w:softHyphen/>
              <w:t>ные реакции на ее изменения.</w:t>
            </w:r>
          </w:p>
          <w:p w:rsidR="002914A7" w:rsidRPr="002914A7" w:rsidRDefault="002914A7" w:rsidP="002914A7">
            <w:pPr>
              <w:framePr w:w="5854" w:wrap="notBeside" w:vAnchor="text" w:hAnchor="text" w:xAlign="center" w:y="1"/>
              <w:numPr>
                <w:ilvl w:val="0"/>
                <w:numId w:val="42"/>
              </w:numPr>
              <w:tabs>
                <w:tab w:val="left" w:pos="130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2914A7">
              <w:rPr>
                <w:rFonts w:ascii="Times New Roman" w:eastAsia="Times New Roman" w:hAnsi="Times New Roman" w:cs="Times New Roman"/>
              </w:rPr>
              <w:t>Организация деятельности, при</w:t>
            </w:r>
            <w:r w:rsidRPr="002914A7">
              <w:rPr>
                <w:rFonts w:ascii="Times New Roman" w:eastAsia="Times New Roman" w:hAnsi="Times New Roman" w:cs="Times New Roman"/>
              </w:rPr>
              <w:softHyphen/>
            </w:r>
          </w:p>
          <w:p w:rsidR="002914A7" w:rsidRPr="002914A7" w:rsidRDefault="002914A7" w:rsidP="002914A7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14A7">
              <w:rPr>
                <w:rFonts w:ascii="Times New Roman" w:eastAsia="Times New Roman" w:hAnsi="Times New Roman" w:cs="Times New Roman"/>
              </w:rPr>
              <w:t>водящая к удовлетворению пот</w:t>
            </w:r>
            <w:r w:rsidRPr="002914A7">
              <w:rPr>
                <w:rFonts w:ascii="Times New Roman" w:eastAsia="Times New Roman" w:hAnsi="Times New Roman" w:cs="Times New Roman"/>
              </w:rPr>
              <w:softHyphen/>
              <w:t>ребностей.</w:t>
            </w:r>
          </w:p>
          <w:p w:rsidR="002914A7" w:rsidRPr="002914A7" w:rsidRDefault="002914A7" w:rsidP="002914A7">
            <w:pPr>
              <w:framePr w:w="5854" w:wrap="notBeside" w:vAnchor="text" w:hAnchor="text" w:xAlign="center" w:y="1"/>
              <w:numPr>
                <w:ilvl w:val="0"/>
                <w:numId w:val="42"/>
              </w:numPr>
              <w:tabs>
                <w:tab w:val="left" w:pos="176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2914A7">
              <w:rPr>
                <w:rFonts w:ascii="Times New Roman" w:eastAsia="Times New Roman" w:hAnsi="Times New Roman" w:cs="Times New Roman"/>
              </w:rPr>
              <w:t>Материальная основа психи</w:t>
            </w:r>
            <w:r w:rsidRPr="002914A7">
              <w:rPr>
                <w:rFonts w:ascii="Times New Roman" w:eastAsia="Times New Roman" w:hAnsi="Times New Roman" w:cs="Times New Roman"/>
              </w:rPr>
              <w:softHyphen/>
              <w:t>ческой деятельности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4A7" w:rsidRPr="002914A7" w:rsidRDefault="002914A7" w:rsidP="002914A7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14A7">
              <w:rPr>
                <w:rFonts w:ascii="Times New Roman" w:eastAsia="Times New Roman" w:hAnsi="Times New Roman" w:cs="Times New Roman"/>
              </w:rPr>
              <w:t>чувствительные</w:t>
            </w:r>
          </w:p>
          <w:p w:rsidR="002914A7" w:rsidRPr="002914A7" w:rsidRDefault="002914A7" w:rsidP="002914A7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14A7">
              <w:rPr>
                <w:rFonts w:ascii="Times New Roman" w:eastAsia="Times New Roman" w:hAnsi="Times New Roman" w:cs="Times New Roman"/>
              </w:rPr>
              <w:t>двигательные</w:t>
            </w:r>
          </w:p>
          <w:p w:rsidR="002914A7" w:rsidRPr="002914A7" w:rsidRDefault="002914A7" w:rsidP="002914A7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14A7">
              <w:rPr>
                <w:rFonts w:ascii="Times New Roman" w:eastAsia="Times New Roman" w:hAnsi="Times New Roman" w:cs="Times New Roman"/>
              </w:rPr>
              <w:t>вставочные</w:t>
            </w:r>
          </w:p>
        </w:tc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14A7" w:rsidRPr="002914A7" w:rsidRDefault="002914A7" w:rsidP="002914A7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14A7">
              <w:rPr>
                <w:rFonts w:ascii="Times New Roman" w:eastAsia="Times New Roman" w:hAnsi="Times New Roman" w:cs="Times New Roman"/>
              </w:rPr>
              <w:t>Центральная НС Головной мозг Спинной мозг Периферическая НС Нервы Ганглии Соматическая (произвольная) Автономная (непро</w:t>
            </w:r>
            <w:r w:rsidRPr="002914A7">
              <w:rPr>
                <w:rFonts w:ascii="Times New Roman" w:eastAsia="Times New Roman" w:hAnsi="Times New Roman" w:cs="Times New Roman"/>
              </w:rPr>
              <w:softHyphen/>
              <w:t>извольная) Парасимпатическая Симпатическая</w:t>
            </w:r>
          </w:p>
        </w:tc>
      </w:tr>
      <w:tr w:rsidR="002914A7" w:rsidRPr="002914A7" w:rsidTr="00376CFF">
        <w:trPr>
          <w:trHeight w:hRule="exact" w:val="374"/>
          <w:jc w:val="center"/>
        </w:trPr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914A7" w:rsidRPr="002914A7" w:rsidRDefault="002914A7" w:rsidP="002914A7">
            <w:pPr>
              <w:framePr w:w="5854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914A7" w:rsidRPr="002914A7" w:rsidRDefault="002914A7" w:rsidP="002914A7">
            <w:pPr>
              <w:framePr w:w="5854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14A7" w:rsidRPr="002914A7" w:rsidRDefault="002914A7" w:rsidP="002914A7">
            <w:pPr>
              <w:framePr w:w="5854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14A7">
              <w:rPr>
                <w:rFonts w:ascii="Times New Roman" w:eastAsia="Times New Roman" w:hAnsi="Times New Roman" w:cs="Times New Roman"/>
              </w:rPr>
              <w:t>принцип дейс</w:t>
            </w:r>
            <w:r w:rsidRPr="002914A7">
              <w:rPr>
                <w:rFonts w:ascii="Times New Roman" w:eastAsia="Times New Roman" w:hAnsi="Times New Roman" w:cs="Times New Roman"/>
              </w:rPr>
              <w:softHyphen/>
              <w:t>твия</w:t>
            </w:r>
          </w:p>
        </w:tc>
        <w:tc>
          <w:tcPr>
            <w:tcW w:w="13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14A7" w:rsidRPr="002914A7" w:rsidRDefault="002914A7" w:rsidP="002914A7">
            <w:pPr>
              <w:framePr w:w="5854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  <w:tr w:rsidR="002914A7" w:rsidRPr="002914A7" w:rsidTr="00376CFF">
        <w:trPr>
          <w:trHeight w:hRule="exact" w:val="1530"/>
          <w:jc w:val="center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4A7" w:rsidRPr="002914A7" w:rsidRDefault="002914A7" w:rsidP="002914A7">
            <w:pPr>
              <w:framePr w:w="5854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4A7" w:rsidRPr="002914A7" w:rsidRDefault="002914A7" w:rsidP="002914A7">
            <w:pPr>
              <w:framePr w:w="5854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14A7" w:rsidRPr="002914A7" w:rsidRDefault="002914A7" w:rsidP="002914A7">
            <w:pPr>
              <w:framePr w:w="5854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14A7" w:rsidRPr="002914A7" w:rsidRDefault="002914A7" w:rsidP="002914A7">
            <w:pPr>
              <w:framePr w:w="5854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</w:tbl>
    <w:p w:rsidR="002914A7" w:rsidRPr="002914A7" w:rsidRDefault="002914A7" w:rsidP="002914A7">
      <w:pPr>
        <w:ind w:left="340" w:right="57"/>
        <w:rPr>
          <w:rFonts w:ascii="Times New Roman" w:hAnsi="Times New Roman" w:cs="Times New Roman"/>
        </w:rPr>
      </w:pPr>
    </w:p>
    <w:p w:rsidR="002914A7" w:rsidRPr="002914A7" w:rsidRDefault="002914A7" w:rsidP="002914A7">
      <w:pPr>
        <w:keepNext/>
        <w:keepLines/>
        <w:numPr>
          <w:ilvl w:val="0"/>
          <w:numId w:val="40"/>
        </w:numPr>
        <w:tabs>
          <w:tab w:val="left" w:pos="348"/>
        </w:tabs>
        <w:ind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5" w:name="bookmark86"/>
      <w:r w:rsidRPr="002914A7">
        <w:rPr>
          <w:rFonts w:ascii="Times New Roman" w:eastAsia="Times New Roman" w:hAnsi="Times New Roman" w:cs="Times New Roman"/>
          <w:b/>
          <w:bCs/>
        </w:rPr>
        <w:lastRenderedPageBreak/>
        <w:t>Изучение новой темы</w:t>
      </w:r>
      <w:bookmarkEnd w:id="5"/>
    </w:p>
    <w:p w:rsidR="002914A7" w:rsidRPr="002914A7" w:rsidRDefault="002914A7" w:rsidP="002914A7">
      <w:pPr>
        <w:numPr>
          <w:ilvl w:val="0"/>
          <w:numId w:val="43"/>
        </w:numPr>
        <w:tabs>
          <w:tab w:val="left" w:pos="518"/>
        </w:tabs>
        <w:ind w:right="57"/>
        <w:rPr>
          <w:rFonts w:ascii="Times New Roman" w:eastAsia="Times New Roman" w:hAnsi="Times New Roman" w:cs="Times New Roman"/>
        </w:rPr>
      </w:pPr>
      <w:r w:rsidRPr="002914A7">
        <w:rPr>
          <w:rFonts w:ascii="Times New Roman" w:eastAsia="Times New Roman" w:hAnsi="Times New Roman" w:cs="Times New Roman"/>
        </w:rPr>
        <w:t>Учитель указывает на то, что в теме «Нервная система» будут найдены ответы на следующие вопросы:</w:t>
      </w:r>
    </w:p>
    <w:p w:rsidR="002914A7" w:rsidRPr="002914A7" w:rsidRDefault="002914A7" w:rsidP="002914A7">
      <w:pPr>
        <w:numPr>
          <w:ilvl w:val="0"/>
          <w:numId w:val="15"/>
        </w:numPr>
        <w:tabs>
          <w:tab w:val="left" w:pos="518"/>
        </w:tabs>
        <w:ind w:right="57"/>
        <w:rPr>
          <w:rFonts w:ascii="Times New Roman" w:eastAsia="Times New Roman" w:hAnsi="Times New Roman" w:cs="Times New Roman"/>
        </w:rPr>
      </w:pPr>
      <w:r w:rsidRPr="002914A7">
        <w:rPr>
          <w:rFonts w:ascii="Times New Roman" w:eastAsia="Times New Roman" w:hAnsi="Times New Roman" w:cs="Times New Roman"/>
        </w:rPr>
        <w:t>Как достигается согласованность работы разных органов?</w:t>
      </w:r>
    </w:p>
    <w:p w:rsidR="002914A7" w:rsidRPr="002914A7" w:rsidRDefault="002914A7" w:rsidP="002914A7">
      <w:pPr>
        <w:numPr>
          <w:ilvl w:val="0"/>
          <w:numId w:val="1"/>
        </w:numPr>
        <w:tabs>
          <w:tab w:val="left" w:pos="518"/>
        </w:tabs>
        <w:ind w:right="57"/>
        <w:rPr>
          <w:rFonts w:ascii="Times New Roman" w:eastAsia="Times New Roman" w:hAnsi="Times New Roman" w:cs="Times New Roman"/>
        </w:rPr>
      </w:pPr>
      <w:r w:rsidRPr="002914A7">
        <w:rPr>
          <w:rFonts w:ascii="Times New Roman" w:eastAsia="Times New Roman" w:hAnsi="Times New Roman" w:cs="Times New Roman"/>
        </w:rPr>
        <w:t>Как строение нервной системы обеспечивает функцию объединения органов для совместной работы?</w:t>
      </w:r>
    </w:p>
    <w:p w:rsidR="002914A7" w:rsidRPr="002914A7" w:rsidRDefault="002914A7" w:rsidP="002914A7">
      <w:pPr>
        <w:numPr>
          <w:ilvl w:val="0"/>
          <w:numId w:val="15"/>
        </w:numPr>
        <w:tabs>
          <w:tab w:val="left" w:pos="518"/>
        </w:tabs>
        <w:ind w:right="57"/>
        <w:rPr>
          <w:rFonts w:ascii="Times New Roman" w:eastAsia="Times New Roman" w:hAnsi="Times New Roman" w:cs="Times New Roman"/>
        </w:rPr>
      </w:pPr>
      <w:r w:rsidRPr="002914A7">
        <w:rPr>
          <w:rFonts w:ascii="Times New Roman" w:eastAsia="Times New Roman" w:hAnsi="Times New Roman" w:cs="Times New Roman"/>
        </w:rPr>
        <w:t>Как согласуется, например, работа мышц с деятельностью внутренних орга</w:t>
      </w:r>
      <w:r w:rsidRPr="002914A7">
        <w:rPr>
          <w:rFonts w:ascii="Times New Roman" w:eastAsia="Times New Roman" w:hAnsi="Times New Roman" w:cs="Times New Roman"/>
        </w:rPr>
        <w:softHyphen/>
        <w:t>нов?</w:t>
      </w:r>
    </w:p>
    <w:p w:rsidR="002914A7" w:rsidRPr="002914A7" w:rsidRDefault="002914A7" w:rsidP="002914A7">
      <w:pPr>
        <w:numPr>
          <w:ilvl w:val="0"/>
          <w:numId w:val="1"/>
        </w:numPr>
        <w:tabs>
          <w:tab w:val="left" w:pos="518"/>
        </w:tabs>
        <w:ind w:right="57"/>
        <w:rPr>
          <w:rFonts w:ascii="Times New Roman" w:eastAsia="Times New Roman" w:hAnsi="Times New Roman" w:cs="Times New Roman"/>
        </w:rPr>
      </w:pPr>
      <w:r w:rsidRPr="002914A7">
        <w:rPr>
          <w:rFonts w:ascii="Times New Roman" w:eastAsia="Times New Roman" w:hAnsi="Times New Roman" w:cs="Times New Roman"/>
        </w:rPr>
        <w:t>Какую роль играют органы чувств и нервная система в связи организма с вне</w:t>
      </w:r>
      <w:r w:rsidRPr="002914A7">
        <w:rPr>
          <w:rFonts w:ascii="Times New Roman" w:eastAsia="Times New Roman" w:hAnsi="Times New Roman" w:cs="Times New Roman"/>
        </w:rPr>
        <w:softHyphen/>
        <w:t>шней средой?</w:t>
      </w:r>
    </w:p>
    <w:p w:rsidR="002914A7" w:rsidRPr="002914A7" w:rsidRDefault="002914A7" w:rsidP="002914A7">
      <w:pPr>
        <w:ind w:left="340" w:right="57"/>
        <w:rPr>
          <w:rFonts w:ascii="Times New Roman" w:eastAsia="Times New Roman" w:hAnsi="Times New Roman" w:cs="Times New Roman"/>
        </w:rPr>
      </w:pPr>
      <w:r w:rsidRPr="002914A7">
        <w:rPr>
          <w:rFonts w:ascii="Times New Roman" w:eastAsia="Times New Roman" w:hAnsi="Times New Roman" w:cs="Times New Roman"/>
        </w:rPr>
        <w:t>(Можно дать возможность учащимся самим сформулировать интересующие их вопросы.)</w:t>
      </w:r>
    </w:p>
    <w:p w:rsidR="002914A7" w:rsidRPr="002914A7" w:rsidRDefault="002914A7" w:rsidP="002914A7">
      <w:pPr>
        <w:numPr>
          <w:ilvl w:val="0"/>
          <w:numId w:val="43"/>
        </w:numPr>
        <w:tabs>
          <w:tab w:val="left" w:pos="518"/>
        </w:tabs>
        <w:ind w:right="57"/>
        <w:rPr>
          <w:rFonts w:ascii="Times New Roman" w:eastAsia="Times New Roman" w:hAnsi="Times New Roman" w:cs="Times New Roman"/>
        </w:rPr>
      </w:pPr>
      <w:r w:rsidRPr="002914A7">
        <w:rPr>
          <w:rFonts w:ascii="Times New Roman" w:eastAsia="Times New Roman" w:hAnsi="Times New Roman" w:cs="Times New Roman"/>
        </w:rPr>
        <w:t>На следующем этапе урока формулируются Цели урока, решение которых поз</w:t>
      </w:r>
      <w:r w:rsidRPr="002914A7">
        <w:rPr>
          <w:rFonts w:ascii="Times New Roman" w:eastAsia="Times New Roman" w:hAnsi="Times New Roman" w:cs="Times New Roman"/>
        </w:rPr>
        <w:softHyphen/>
        <w:t>волит ответить на все поставленные вопросы. Исходя из этого, обозначаются назва</w:t>
      </w:r>
      <w:r w:rsidRPr="002914A7">
        <w:rPr>
          <w:rFonts w:ascii="Times New Roman" w:eastAsia="Times New Roman" w:hAnsi="Times New Roman" w:cs="Times New Roman"/>
        </w:rPr>
        <w:softHyphen/>
        <w:t>ния блоков схемы.</w:t>
      </w:r>
    </w:p>
    <w:p w:rsidR="002914A7" w:rsidRPr="002914A7" w:rsidRDefault="002914A7" w:rsidP="002914A7">
      <w:pPr>
        <w:keepNext/>
        <w:keepLines/>
        <w:ind w:left="340"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6" w:name="bookmark87"/>
      <w:r w:rsidRPr="002914A7">
        <w:rPr>
          <w:rFonts w:ascii="Times New Roman" w:eastAsia="Times New Roman" w:hAnsi="Times New Roman" w:cs="Times New Roman"/>
          <w:b/>
          <w:bCs/>
        </w:rPr>
        <w:t>Значение нервной системы</w:t>
      </w:r>
      <w:bookmarkEnd w:id="6"/>
    </w:p>
    <w:p w:rsidR="002914A7" w:rsidRPr="002914A7" w:rsidRDefault="002914A7" w:rsidP="002914A7">
      <w:pPr>
        <w:ind w:left="340" w:right="57"/>
        <w:rPr>
          <w:rFonts w:ascii="Times New Roman" w:eastAsia="Times New Roman" w:hAnsi="Times New Roman" w:cs="Times New Roman"/>
        </w:rPr>
      </w:pPr>
      <w:r w:rsidRPr="002914A7">
        <w:rPr>
          <w:rFonts w:ascii="Times New Roman" w:eastAsia="Times New Roman" w:hAnsi="Times New Roman" w:cs="Times New Roman"/>
          <w:i/>
          <w:iCs/>
          <w:u w:val="single"/>
        </w:rPr>
        <w:t>Самостоятельная работа</w:t>
      </w:r>
      <w:r w:rsidRPr="002914A7">
        <w:rPr>
          <w:rFonts w:ascii="Times New Roman" w:eastAsia="Times New Roman" w:hAnsi="Times New Roman" w:cs="Times New Roman"/>
          <w:i/>
          <w:iCs/>
        </w:rPr>
        <w:t>.</w:t>
      </w:r>
      <w:r w:rsidRPr="002914A7">
        <w:rPr>
          <w:rFonts w:ascii="Times New Roman" w:eastAsia="Times New Roman" w:hAnsi="Times New Roman" w:cs="Times New Roman"/>
        </w:rPr>
        <w:t xml:space="preserve"> Организуется поисковая беседа, в ходе которой выясня</w:t>
      </w:r>
      <w:r w:rsidRPr="002914A7">
        <w:rPr>
          <w:rFonts w:ascii="Times New Roman" w:eastAsia="Times New Roman" w:hAnsi="Times New Roman" w:cs="Times New Roman"/>
        </w:rPr>
        <w:softHyphen/>
        <w:t>ется значение нервной системы в жизни человека.</w:t>
      </w:r>
    </w:p>
    <w:p w:rsidR="002914A7" w:rsidRPr="002914A7" w:rsidRDefault="002914A7" w:rsidP="002914A7">
      <w:pPr>
        <w:ind w:left="340" w:right="57"/>
        <w:rPr>
          <w:rFonts w:ascii="Times New Roman" w:eastAsia="Times New Roman" w:hAnsi="Times New Roman" w:cs="Times New Roman"/>
        </w:rPr>
      </w:pPr>
      <w:r w:rsidRPr="002914A7">
        <w:rPr>
          <w:rFonts w:ascii="Times New Roman" w:eastAsia="Times New Roman" w:hAnsi="Times New Roman" w:cs="Times New Roman"/>
        </w:rPr>
        <w:t>При наличии учебника организуется работа по § 43 (Уч. К..; Уч. Б.,§ 7; Уч. Д. § 46).</w:t>
      </w:r>
    </w:p>
    <w:p w:rsidR="002914A7" w:rsidRPr="002914A7" w:rsidRDefault="002914A7" w:rsidP="002914A7">
      <w:pPr>
        <w:ind w:left="340" w:right="57"/>
        <w:rPr>
          <w:rFonts w:ascii="Times New Roman" w:eastAsia="Times New Roman" w:hAnsi="Times New Roman" w:cs="Times New Roman"/>
        </w:rPr>
      </w:pPr>
      <w:r w:rsidRPr="002914A7">
        <w:rPr>
          <w:rFonts w:ascii="Times New Roman" w:eastAsia="Times New Roman" w:hAnsi="Times New Roman" w:cs="Times New Roman"/>
        </w:rPr>
        <w:t>Задание. Прочитайте текст в учебнике, с. 220-221 (Уч. К.). Напротив каждого аб</w:t>
      </w:r>
      <w:r w:rsidRPr="002914A7">
        <w:rPr>
          <w:rFonts w:ascii="Times New Roman" w:eastAsia="Times New Roman" w:hAnsi="Times New Roman" w:cs="Times New Roman"/>
        </w:rPr>
        <w:softHyphen/>
        <w:t>заца сделайте пометку карандашом:</w:t>
      </w:r>
    </w:p>
    <w:p w:rsidR="002914A7" w:rsidRPr="002914A7" w:rsidRDefault="002914A7" w:rsidP="002914A7">
      <w:pPr>
        <w:ind w:left="340" w:right="57"/>
        <w:rPr>
          <w:rFonts w:ascii="Times New Roman" w:eastAsia="Times New Roman" w:hAnsi="Times New Roman" w:cs="Times New Roman"/>
        </w:rPr>
      </w:pPr>
      <w:r w:rsidRPr="002914A7">
        <w:rPr>
          <w:rFonts w:ascii="Times New Roman" w:eastAsia="Times New Roman" w:hAnsi="Times New Roman" w:cs="Times New Roman"/>
        </w:rPr>
        <w:t>«V» - знакомая информация;</w:t>
      </w:r>
    </w:p>
    <w:p w:rsidR="002914A7" w:rsidRPr="002914A7" w:rsidRDefault="002914A7" w:rsidP="002914A7">
      <w:pPr>
        <w:ind w:left="340" w:right="57"/>
        <w:rPr>
          <w:rFonts w:ascii="Times New Roman" w:eastAsia="Times New Roman" w:hAnsi="Times New Roman" w:cs="Times New Roman"/>
        </w:rPr>
      </w:pPr>
      <w:r w:rsidRPr="002914A7">
        <w:rPr>
          <w:rFonts w:ascii="Times New Roman" w:eastAsia="Times New Roman" w:hAnsi="Times New Roman" w:cs="Times New Roman"/>
        </w:rPr>
        <w:t>«</w:t>
      </w:r>
      <w:r w:rsidRPr="002914A7">
        <w:rPr>
          <w:rFonts w:ascii="Times New Roman" w:eastAsia="Times New Roman" w:hAnsi="Times New Roman" w:cs="Times New Roman"/>
          <w:lang w:val="en-US"/>
        </w:rPr>
        <w:t>t</w:t>
      </w:r>
      <w:r w:rsidRPr="002914A7">
        <w:rPr>
          <w:rFonts w:ascii="Times New Roman" w:eastAsia="Times New Roman" w:hAnsi="Times New Roman" w:cs="Times New Roman"/>
        </w:rPr>
        <w:t>» - новая информация;</w:t>
      </w:r>
    </w:p>
    <w:p w:rsidR="002914A7" w:rsidRPr="002914A7" w:rsidRDefault="002914A7" w:rsidP="002914A7">
      <w:pPr>
        <w:ind w:left="340" w:right="57"/>
        <w:rPr>
          <w:rFonts w:ascii="Times New Roman" w:eastAsia="Times New Roman" w:hAnsi="Times New Roman" w:cs="Times New Roman"/>
        </w:rPr>
      </w:pPr>
      <w:r w:rsidRPr="002914A7">
        <w:rPr>
          <w:rFonts w:ascii="Times New Roman" w:eastAsia="Times New Roman" w:hAnsi="Times New Roman" w:cs="Times New Roman"/>
        </w:rPr>
        <w:t>«—»- думал иначе;</w:t>
      </w:r>
    </w:p>
    <w:p w:rsidR="002914A7" w:rsidRPr="002914A7" w:rsidRDefault="002914A7" w:rsidP="002914A7">
      <w:pPr>
        <w:ind w:left="340" w:right="57"/>
        <w:rPr>
          <w:rFonts w:ascii="Times New Roman" w:eastAsia="Times New Roman" w:hAnsi="Times New Roman" w:cs="Times New Roman"/>
        </w:rPr>
      </w:pPr>
      <w:r w:rsidRPr="002914A7">
        <w:rPr>
          <w:rFonts w:ascii="Times New Roman" w:eastAsia="Times New Roman" w:hAnsi="Times New Roman" w:cs="Times New Roman"/>
        </w:rPr>
        <w:t>«?» - непонятно. Если непонятно, то задай вопрос учителю.</w:t>
      </w:r>
    </w:p>
    <w:p w:rsidR="002914A7" w:rsidRPr="002914A7" w:rsidRDefault="002914A7" w:rsidP="002914A7">
      <w:pPr>
        <w:ind w:left="340" w:right="57"/>
        <w:rPr>
          <w:rFonts w:ascii="Times New Roman" w:eastAsia="Times New Roman" w:hAnsi="Times New Roman" w:cs="Times New Roman"/>
        </w:rPr>
      </w:pPr>
      <w:r w:rsidRPr="002914A7">
        <w:rPr>
          <w:rFonts w:ascii="Times New Roman" w:eastAsia="Times New Roman" w:hAnsi="Times New Roman" w:cs="Times New Roman"/>
        </w:rPr>
        <w:t>(После выполнения работы сотрите пометки)</w:t>
      </w:r>
    </w:p>
    <w:p w:rsidR="002914A7" w:rsidRPr="002914A7" w:rsidRDefault="002914A7" w:rsidP="002914A7">
      <w:pPr>
        <w:ind w:left="340" w:right="57"/>
        <w:rPr>
          <w:rFonts w:ascii="Times New Roman" w:eastAsia="Times New Roman" w:hAnsi="Times New Roman" w:cs="Times New Roman"/>
        </w:rPr>
      </w:pPr>
      <w:r w:rsidRPr="002914A7">
        <w:rPr>
          <w:rFonts w:ascii="Times New Roman" w:eastAsia="Times New Roman" w:hAnsi="Times New Roman" w:cs="Times New Roman"/>
        </w:rPr>
        <w:t>Определите, какое значение в жизни человека имеет нервная система.</w:t>
      </w:r>
    </w:p>
    <w:p w:rsidR="002914A7" w:rsidRPr="002914A7" w:rsidRDefault="002914A7" w:rsidP="002914A7">
      <w:pPr>
        <w:ind w:left="340" w:right="57" w:firstLine="160"/>
        <w:rPr>
          <w:rFonts w:ascii="Times New Roman" w:eastAsia="Times New Roman" w:hAnsi="Times New Roman" w:cs="Times New Roman"/>
        </w:rPr>
      </w:pPr>
      <w:r w:rsidRPr="002914A7">
        <w:rPr>
          <w:rFonts w:ascii="Times New Roman" w:eastAsia="Times New Roman" w:hAnsi="Times New Roman" w:cs="Times New Roman"/>
        </w:rPr>
        <w:t>После обсуждения оформляется второй блок схемы.</w:t>
      </w:r>
    </w:p>
    <w:p w:rsidR="002914A7" w:rsidRPr="002914A7" w:rsidRDefault="002914A7" w:rsidP="002914A7">
      <w:pPr>
        <w:ind w:left="340" w:right="57" w:firstLine="160"/>
        <w:rPr>
          <w:rFonts w:ascii="Times New Roman" w:eastAsia="Times New Roman" w:hAnsi="Times New Roman" w:cs="Times New Roman"/>
        </w:rPr>
      </w:pPr>
      <w:r w:rsidRPr="002914A7">
        <w:rPr>
          <w:rFonts w:ascii="Times New Roman" w:eastAsia="Times New Roman" w:hAnsi="Times New Roman" w:cs="Times New Roman"/>
        </w:rPr>
        <w:t>Материал закрепляется работой по вопросам после § 43.</w:t>
      </w:r>
    </w:p>
    <w:p w:rsidR="002914A7" w:rsidRPr="002914A7" w:rsidRDefault="002914A7" w:rsidP="002914A7">
      <w:pPr>
        <w:ind w:left="340" w:right="57" w:firstLine="160"/>
        <w:rPr>
          <w:rFonts w:ascii="Times New Roman" w:eastAsia="Times New Roman" w:hAnsi="Times New Roman" w:cs="Times New Roman"/>
        </w:rPr>
      </w:pPr>
      <w:r w:rsidRPr="002914A7">
        <w:rPr>
          <w:rFonts w:ascii="Times New Roman" w:eastAsia="Times New Roman" w:hAnsi="Times New Roman" w:cs="Times New Roman"/>
        </w:rPr>
        <w:t>На следующем этапе урока идет знакомство с основными терминами темы.</w:t>
      </w:r>
    </w:p>
    <w:p w:rsidR="002914A7" w:rsidRPr="002914A7" w:rsidRDefault="002914A7" w:rsidP="002914A7">
      <w:pPr>
        <w:ind w:left="340" w:right="57" w:firstLine="160"/>
        <w:rPr>
          <w:rFonts w:ascii="Times New Roman" w:eastAsia="Times New Roman" w:hAnsi="Times New Roman" w:cs="Times New Roman"/>
        </w:rPr>
      </w:pPr>
      <w:r w:rsidRPr="002914A7">
        <w:rPr>
          <w:rFonts w:ascii="Times New Roman" w:eastAsia="Times New Roman" w:hAnsi="Times New Roman" w:cs="Times New Roman"/>
        </w:rPr>
        <w:t>Рассказ учителя с использованием таблицы «Строение нервной ткани», рис. 8, .. 14 (Уч. Б.), рис. 16, с. 38 (Уч. К.), рис. 10, с. 23 (Уч.Д.). На столах у учащихся крат</w:t>
      </w:r>
      <w:r w:rsidRPr="002914A7">
        <w:rPr>
          <w:rFonts w:ascii="Times New Roman" w:eastAsia="Times New Roman" w:hAnsi="Times New Roman" w:cs="Times New Roman"/>
        </w:rPr>
        <w:softHyphen/>
        <w:t>кий словарь терминов по теме «Нервная система» (см. приложение).</w:t>
      </w:r>
    </w:p>
    <w:p w:rsidR="002914A7" w:rsidRPr="002914A7" w:rsidRDefault="002914A7" w:rsidP="002914A7">
      <w:pPr>
        <w:ind w:left="340" w:right="57" w:firstLine="160"/>
        <w:rPr>
          <w:rFonts w:ascii="Times New Roman" w:eastAsia="Times New Roman" w:hAnsi="Times New Roman" w:cs="Times New Roman"/>
        </w:rPr>
      </w:pPr>
      <w:r w:rsidRPr="002914A7">
        <w:rPr>
          <w:rFonts w:ascii="Times New Roman" w:eastAsia="Times New Roman" w:hAnsi="Times New Roman" w:cs="Times New Roman"/>
        </w:rPr>
        <w:t xml:space="preserve">Л </w:t>
      </w:r>
      <w:r w:rsidRPr="002914A7">
        <w:rPr>
          <w:rFonts w:ascii="Times New Roman" w:eastAsia="Times New Roman" w:hAnsi="Times New Roman" w:cs="Times New Roman"/>
          <w:i/>
          <w:iCs/>
        </w:rPr>
        <w:t>Нервная ткань.</w:t>
      </w:r>
      <w:r w:rsidRPr="002914A7">
        <w:rPr>
          <w:rFonts w:ascii="Times New Roman" w:eastAsia="Times New Roman" w:hAnsi="Times New Roman" w:cs="Times New Roman"/>
        </w:rPr>
        <w:t xml:space="preserve"> В состав нервной ткани входят высокоспециализированные не</w:t>
      </w:r>
      <w:r w:rsidRPr="002914A7">
        <w:rPr>
          <w:rFonts w:ascii="Times New Roman" w:eastAsia="Times New Roman" w:hAnsi="Times New Roman" w:cs="Times New Roman"/>
        </w:rPr>
        <w:softHyphen/>
        <w:t xml:space="preserve">рвные клетки, названные нейронами, и клетки </w:t>
      </w:r>
      <w:r w:rsidRPr="002914A7">
        <w:rPr>
          <w:rFonts w:ascii="Times New Roman" w:eastAsia="Times New Roman" w:hAnsi="Times New Roman" w:cs="Times New Roman"/>
          <w:i/>
          <w:iCs/>
        </w:rPr>
        <w:t>нейроглии</w:t>
      </w:r>
      <w:r w:rsidRPr="002914A7">
        <w:rPr>
          <w:rFonts w:ascii="Times New Roman" w:eastAsia="Times New Roman" w:hAnsi="Times New Roman" w:cs="Times New Roman"/>
        </w:rPr>
        <w:t xml:space="preserve"> (заполняют пространство между нейронами и окружающими их капиллярами, участвуют в метаболизме ней</w:t>
      </w:r>
      <w:r w:rsidRPr="002914A7">
        <w:rPr>
          <w:rFonts w:ascii="Times New Roman" w:eastAsia="Times New Roman" w:hAnsi="Times New Roman" w:cs="Times New Roman"/>
        </w:rPr>
        <w:softHyphen/>
        <w:t>ронов).</w:t>
      </w:r>
    </w:p>
    <w:p w:rsidR="002914A7" w:rsidRPr="002914A7" w:rsidRDefault="002914A7" w:rsidP="002914A7">
      <w:pPr>
        <w:ind w:left="340" w:right="57" w:firstLine="160"/>
        <w:rPr>
          <w:rFonts w:ascii="Times New Roman" w:eastAsia="Times New Roman" w:hAnsi="Times New Roman" w:cs="Times New Roman"/>
        </w:rPr>
      </w:pPr>
      <w:r w:rsidRPr="002914A7">
        <w:rPr>
          <w:rFonts w:ascii="Times New Roman" w:eastAsia="Times New Roman" w:hAnsi="Times New Roman" w:cs="Times New Roman"/>
        </w:rPr>
        <w:t xml:space="preserve">/о </w:t>
      </w:r>
      <w:r w:rsidRPr="002914A7">
        <w:rPr>
          <w:rFonts w:ascii="Times New Roman" w:eastAsia="Times New Roman" w:hAnsi="Times New Roman" w:cs="Times New Roman"/>
          <w:i/>
          <w:iCs/>
        </w:rPr>
        <w:t>Нейрон</w:t>
      </w:r>
      <w:r w:rsidRPr="002914A7">
        <w:rPr>
          <w:rFonts w:ascii="Times New Roman" w:eastAsia="Times New Roman" w:hAnsi="Times New Roman" w:cs="Times New Roman"/>
        </w:rPr>
        <w:t xml:space="preserve"> - это основная структурная и функциональная единица нервной сис-</w:t>
      </w:r>
    </w:p>
    <w:p w:rsidR="002914A7" w:rsidRPr="002914A7" w:rsidRDefault="002914A7" w:rsidP="002914A7">
      <w:pPr>
        <w:numPr>
          <w:ilvl w:val="0"/>
          <w:numId w:val="44"/>
        </w:numPr>
        <w:tabs>
          <w:tab w:val="left" w:pos="81"/>
        </w:tabs>
        <w:ind w:right="57"/>
        <w:rPr>
          <w:rFonts w:ascii="Times New Roman" w:eastAsia="Times New Roman" w:hAnsi="Times New Roman" w:cs="Times New Roman"/>
        </w:rPr>
      </w:pPr>
      <w:r w:rsidRPr="002914A7">
        <w:rPr>
          <w:rFonts w:ascii="Times New Roman" w:eastAsia="Times New Roman" w:hAnsi="Times New Roman" w:cs="Times New Roman"/>
        </w:rPr>
        <w:t>смы. Нейроном называют нервную клетку с отростками. В нем различают тело клетки, один длинный, мало ветвящийся отросток - аксон и много (от 1 до 1000) коротких, сильно ветвящихся отростков - дендритов. Длина аксона достигает метра м более, а длина дендрита может достигать 300 мкм. Нейроны очень разнообразны по форме и количеству отростков.</w:t>
      </w:r>
    </w:p>
    <w:p w:rsidR="002914A7" w:rsidRPr="002914A7" w:rsidRDefault="002914A7" w:rsidP="002914A7">
      <w:pPr>
        <w:numPr>
          <w:ilvl w:val="0"/>
          <w:numId w:val="45"/>
        </w:numPr>
        <w:tabs>
          <w:tab w:val="left" w:pos="402"/>
        </w:tabs>
        <w:ind w:right="57"/>
        <w:rPr>
          <w:rFonts w:ascii="Times New Roman" w:eastAsia="Times New Roman" w:hAnsi="Times New Roman" w:cs="Times New Roman"/>
        </w:rPr>
      </w:pPr>
      <w:r w:rsidRPr="002914A7">
        <w:rPr>
          <w:rFonts w:ascii="Times New Roman" w:eastAsia="Times New Roman" w:hAnsi="Times New Roman" w:cs="Times New Roman"/>
        </w:rPr>
        <w:t xml:space="preserve">Самыми длинными аксонами обладают клетки, получающие информацию </w:t>
      </w:r>
      <w:r w:rsidRPr="002914A7">
        <w:rPr>
          <w:rFonts w:ascii="Times New Roman" w:eastAsia="Times New Roman" w:hAnsi="Times New Roman" w:cs="Times New Roman"/>
          <w:lang w:val="en-US"/>
        </w:rPr>
        <w:t>in</w:t>
      </w:r>
      <w:r w:rsidRPr="002914A7">
        <w:rPr>
          <w:rFonts w:ascii="Times New Roman" w:eastAsia="Times New Roman" w:hAnsi="Times New Roman" w:cs="Times New Roman"/>
        </w:rPr>
        <w:t xml:space="preserve"> органов чувств и передающие ее в центральную нервную систему. Аксон такого нейрона может тянуться от тела клетки, расположенного вблизи спинного мозга, на расстояние около метра, например к пальцу на ноге. Отростки нейронов, целиком нежащих в центральной нервной системе, обычно короче.</w:t>
      </w:r>
    </w:p>
    <w:p w:rsidR="002914A7" w:rsidRPr="002914A7" w:rsidRDefault="002914A7" w:rsidP="002914A7">
      <w:pPr>
        <w:ind w:left="340" w:right="57" w:firstLine="160"/>
        <w:rPr>
          <w:rFonts w:ascii="Times New Roman" w:eastAsia="Times New Roman" w:hAnsi="Times New Roman" w:cs="Times New Roman"/>
        </w:rPr>
      </w:pPr>
      <w:r w:rsidRPr="002914A7">
        <w:rPr>
          <w:rFonts w:ascii="Times New Roman" w:eastAsia="Times New Roman" w:hAnsi="Times New Roman" w:cs="Times New Roman"/>
        </w:rPr>
        <w:t xml:space="preserve">Длинные отростки часто покрыты оболочкой из жироподобного вещества белого цвета </w:t>
      </w:r>
      <w:r w:rsidRPr="002914A7">
        <w:rPr>
          <w:rFonts w:ascii="Times New Roman" w:eastAsia="Times New Roman" w:hAnsi="Times New Roman" w:cs="Times New Roman"/>
          <w:i/>
          <w:iCs/>
        </w:rPr>
        <w:t>- миелиновой оболочкой.</w:t>
      </w:r>
      <w:r w:rsidRPr="002914A7">
        <w:rPr>
          <w:rFonts w:ascii="Times New Roman" w:eastAsia="Times New Roman" w:hAnsi="Times New Roman" w:cs="Times New Roman"/>
        </w:rPr>
        <w:t xml:space="preserve"> Их скопления в центральной нервной системе обра- |уют белое вещество. Короткие отростки и тела нейронов не имеют такой оболочки. Их скопления образуют серое вещество.</w:t>
      </w:r>
    </w:p>
    <w:p w:rsidR="002914A7" w:rsidRPr="002914A7" w:rsidRDefault="002914A7" w:rsidP="002914A7">
      <w:pPr>
        <w:ind w:left="340" w:right="57" w:firstLine="160"/>
        <w:rPr>
          <w:rFonts w:ascii="Times New Roman" w:eastAsia="Times New Roman" w:hAnsi="Times New Roman" w:cs="Times New Roman"/>
        </w:rPr>
      </w:pPr>
      <w:r w:rsidRPr="002914A7">
        <w:rPr>
          <w:rFonts w:ascii="Times New Roman" w:eastAsia="Times New Roman" w:hAnsi="Times New Roman" w:cs="Times New Roman"/>
        </w:rPr>
        <w:t>Тело нервной клетки покрыто сложно устроенной мембраной и содержит органо</w:t>
      </w:r>
      <w:r w:rsidRPr="002914A7">
        <w:rPr>
          <w:rFonts w:ascii="Times New Roman" w:eastAsia="Times New Roman" w:hAnsi="Times New Roman" w:cs="Times New Roman"/>
        </w:rPr>
        <w:softHyphen/>
        <w:t xml:space="preserve">иды, </w:t>
      </w:r>
      <w:r w:rsidRPr="002914A7">
        <w:rPr>
          <w:rFonts w:ascii="Times New Roman" w:eastAsia="Times New Roman" w:hAnsi="Times New Roman" w:cs="Times New Roman"/>
        </w:rPr>
        <w:lastRenderedPageBreak/>
        <w:t>свойственные любой другой клетке: в цитоплазме находится ядро с одним или несколькими ядрышками, митохондрии, рибосомы, аппарат Гольджи, эндоплазма- гическая сеть и др.</w:t>
      </w:r>
    </w:p>
    <w:p w:rsidR="002914A7" w:rsidRPr="002914A7" w:rsidRDefault="002914A7" w:rsidP="002914A7">
      <w:pPr>
        <w:ind w:left="340" w:right="57" w:firstLine="160"/>
        <w:rPr>
          <w:rFonts w:ascii="Times New Roman" w:eastAsia="Times New Roman" w:hAnsi="Times New Roman" w:cs="Times New Roman"/>
        </w:rPr>
      </w:pPr>
      <w:r w:rsidRPr="002914A7">
        <w:rPr>
          <w:rFonts w:ascii="Times New Roman" w:eastAsia="Times New Roman" w:hAnsi="Times New Roman" w:cs="Times New Roman"/>
        </w:rPr>
        <w:t>Характерной особенностью строения нервной клетки является наличие большого количества рибосом. С рибосомами в нервных клетках связывают высокий уровень обмена веществ - синтез белка.</w:t>
      </w:r>
    </w:p>
    <w:p w:rsidR="002914A7" w:rsidRPr="002914A7" w:rsidRDefault="002914A7" w:rsidP="002914A7">
      <w:pPr>
        <w:ind w:left="340" w:right="57" w:firstLine="160"/>
        <w:rPr>
          <w:rFonts w:ascii="Times New Roman" w:eastAsia="Times New Roman" w:hAnsi="Times New Roman" w:cs="Times New Roman"/>
        </w:rPr>
      </w:pPr>
      <w:r w:rsidRPr="002914A7">
        <w:rPr>
          <w:rFonts w:ascii="Times New Roman" w:eastAsia="Times New Roman" w:hAnsi="Times New Roman" w:cs="Times New Roman"/>
        </w:rPr>
        <w:t>Нейроны различают по строению и функции. По функциональным свойствам выделяют чувствительные (или центростремительные) нейроны, несущие возбуж</w:t>
      </w:r>
      <w:r w:rsidRPr="002914A7">
        <w:rPr>
          <w:rFonts w:ascii="Times New Roman" w:eastAsia="Times New Roman" w:hAnsi="Times New Roman" w:cs="Times New Roman"/>
        </w:rPr>
        <w:softHyphen/>
        <w:t>дение от рецепторов - нервных окончаний в центральную нервную систему, дви</w:t>
      </w:r>
      <w:r w:rsidRPr="002914A7">
        <w:rPr>
          <w:rFonts w:ascii="Times New Roman" w:eastAsia="Times New Roman" w:hAnsi="Times New Roman" w:cs="Times New Roman"/>
        </w:rPr>
        <w:softHyphen/>
        <w:t>си ельные (или центробежные), передающие возбуждение из центральной нервной системы к иннервируемому органу, и вставочные, контактные или промежуточные нейроны, соединяющие между собой чувствительные и двигательные пути. Тела и отростки этих нейронов не выходят за пределы центральной нервной системы.</w:t>
      </w:r>
    </w:p>
    <w:p w:rsidR="002914A7" w:rsidRPr="002914A7" w:rsidRDefault="002914A7" w:rsidP="002914A7">
      <w:pPr>
        <w:ind w:left="340" w:right="57" w:firstLine="160"/>
        <w:rPr>
          <w:rFonts w:ascii="Times New Roman" w:eastAsia="Times New Roman" w:hAnsi="Times New Roman" w:cs="Times New Roman"/>
        </w:rPr>
      </w:pPr>
      <w:r w:rsidRPr="002914A7">
        <w:rPr>
          <w:rFonts w:ascii="Times New Roman" w:eastAsia="Times New Roman" w:hAnsi="Times New Roman" w:cs="Times New Roman"/>
        </w:rPr>
        <w:t xml:space="preserve">Скопления тел нервных клеток за пределами центральной нервной системы на- п&gt;|вают </w:t>
      </w:r>
      <w:r w:rsidRPr="002914A7">
        <w:rPr>
          <w:rFonts w:ascii="Times New Roman" w:eastAsia="Times New Roman" w:hAnsi="Times New Roman" w:cs="Times New Roman"/>
          <w:i/>
          <w:iCs/>
        </w:rPr>
        <w:t>нервными узлами,</w:t>
      </w:r>
      <w:r w:rsidRPr="002914A7">
        <w:rPr>
          <w:rFonts w:ascii="Times New Roman" w:eastAsia="Times New Roman" w:hAnsi="Times New Roman" w:cs="Times New Roman"/>
        </w:rPr>
        <w:t xml:space="preserve"> или ганглиями.</w:t>
      </w:r>
    </w:p>
    <w:p w:rsidR="002914A7" w:rsidRPr="002914A7" w:rsidRDefault="002914A7" w:rsidP="002914A7">
      <w:pPr>
        <w:ind w:left="340" w:right="57" w:firstLine="160"/>
        <w:rPr>
          <w:rFonts w:ascii="Times New Roman" w:eastAsia="Times New Roman" w:hAnsi="Times New Roman" w:cs="Times New Roman"/>
        </w:rPr>
      </w:pPr>
      <w:r w:rsidRPr="002914A7">
        <w:rPr>
          <w:rFonts w:ascii="Times New Roman" w:eastAsia="Times New Roman" w:hAnsi="Times New Roman" w:cs="Times New Roman"/>
        </w:rPr>
        <w:t xml:space="preserve">л </w:t>
      </w:r>
      <w:r w:rsidRPr="002914A7">
        <w:rPr>
          <w:rFonts w:ascii="Times New Roman" w:eastAsia="Times New Roman" w:hAnsi="Times New Roman" w:cs="Times New Roman"/>
          <w:i/>
          <w:iCs/>
        </w:rPr>
        <w:t>Нейроглии</w:t>
      </w:r>
      <w:r w:rsidRPr="002914A7">
        <w:rPr>
          <w:rFonts w:ascii="Times New Roman" w:eastAsia="Times New Roman" w:hAnsi="Times New Roman" w:cs="Times New Roman"/>
        </w:rPr>
        <w:t xml:space="preserve"> располагаются между нейронами и составляет межклеточное вещес</w:t>
      </w:r>
      <w:r w:rsidRPr="002914A7">
        <w:rPr>
          <w:rFonts w:ascii="Times New Roman" w:eastAsia="Times New Roman" w:hAnsi="Times New Roman" w:cs="Times New Roman"/>
        </w:rPr>
        <w:softHyphen/>
        <w:t>тво нервной ткани.</w:t>
      </w:r>
    </w:p>
    <w:p w:rsidR="002914A7" w:rsidRPr="002914A7" w:rsidRDefault="002914A7" w:rsidP="002914A7">
      <w:pPr>
        <w:ind w:left="340" w:right="57" w:firstLine="160"/>
        <w:rPr>
          <w:rFonts w:ascii="Times New Roman" w:eastAsia="Times New Roman" w:hAnsi="Times New Roman" w:cs="Times New Roman"/>
        </w:rPr>
      </w:pPr>
      <w:r w:rsidRPr="002914A7">
        <w:rPr>
          <w:rFonts w:ascii="Times New Roman" w:eastAsia="Times New Roman" w:hAnsi="Times New Roman" w:cs="Times New Roman"/>
        </w:rPr>
        <w:t>В организме возбуждение проводится по нервам, в состав которых входит боль</w:t>
      </w:r>
      <w:r w:rsidRPr="002914A7">
        <w:rPr>
          <w:rFonts w:ascii="Times New Roman" w:eastAsia="Times New Roman" w:hAnsi="Times New Roman" w:cs="Times New Roman"/>
        </w:rPr>
        <w:softHyphen/>
        <w:t>шое количество различных по строению и функции нервных волокон. Каждый пу</w:t>
      </w:r>
      <w:r w:rsidRPr="002914A7">
        <w:rPr>
          <w:rFonts w:ascii="Times New Roman" w:eastAsia="Times New Roman" w:hAnsi="Times New Roman" w:cs="Times New Roman"/>
        </w:rPr>
        <w:softHyphen/>
        <w:t>чок нервных волокон окружен соединительнотканной оболочкой. Весь нерв покрыт общей оболочкой. По каждому нервному волокну нерва импульс распространяется изолированно не переходя на другие волокна. Различают чувствительные (центрос</w:t>
      </w:r>
      <w:r w:rsidRPr="002914A7">
        <w:rPr>
          <w:rFonts w:ascii="Times New Roman" w:eastAsia="Times New Roman" w:hAnsi="Times New Roman" w:cs="Times New Roman"/>
        </w:rPr>
        <w:softHyphen/>
        <w:t>тремительные), двигательные (центробежные) и смешанные нервы. Обычно нерв состоит из 10</w:t>
      </w:r>
      <w:r w:rsidRPr="002914A7">
        <w:rPr>
          <w:rFonts w:ascii="Times New Roman" w:eastAsia="Times New Roman" w:hAnsi="Times New Roman" w:cs="Times New Roman"/>
          <w:vertAlign w:val="superscript"/>
        </w:rPr>
        <w:t>3</w:t>
      </w:r>
      <w:r w:rsidRPr="002914A7">
        <w:rPr>
          <w:rFonts w:ascii="Times New Roman" w:eastAsia="Times New Roman" w:hAnsi="Times New Roman" w:cs="Times New Roman"/>
        </w:rPr>
        <w:t>-10</w:t>
      </w:r>
      <w:r w:rsidRPr="002914A7">
        <w:rPr>
          <w:rFonts w:ascii="Times New Roman" w:eastAsia="Times New Roman" w:hAnsi="Times New Roman" w:cs="Times New Roman"/>
          <w:vertAlign w:val="superscript"/>
        </w:rPr>
        <w:t>4</w:t>
      </w:r>
      <w:r w:rsidRPr="002914A7">
        <w:rPr>
          <w:rFonts w:ascii="Times New Roman" w:eastAsia="Times New Roman" w:hAnsi="Times New Roman" w:cs="Times New Roman"/>
        </w:rPr>
        <w:t xml:space="preserve"> волокон, однако у человека в зрительном нерве их свыше 1 млн. Питают их кровеносные сосуды, находящиеся в нерве.</w:t>
      </w:r>
    </w:p>
    <w:p w:rsidR="002914A7" w:rsidRPr="002914A7" w:rsidRDefault="002914A7" w:rsidP="002914A7">
      <w:pPr>
        <w:ind w:left="340" w:right="57" w:firstLine="160"/>
        <w:rPr>
          <w:rFonts w:ascii="Times New Roman" w:eastAsia="Times New Roman" w:hAnsi="Times New Roman" w:cs="Times New Roman"/>
        </w:rPr>
      </w:pPr>
      <w:r w:rsidRPr="002914A7">
        <w:rPr>
          <w:rFonts w:ascii="Times New Roman" w:eastAsia="Times New Roman" w:hAnsi="Times New Roman" w:cs="Times New Roman"/>
        </w:rPr>
        <w:t>От головного мозга отходят черепно-мозговые нервы, а от спинного мозга - спин</w:t>
      </w:r>
      <w:r w:rsidRPr="002914A7">
        <w:rPr>
          <w:rFonts w:ascii="Times New Roman" w:eastAsia="Times New Roman" w:hAnsi="Times New Roman" w:cs="Times New Roman"/>
        </w:rPr>
        <w:softHyphen/>
        <w:t>но-мозговые.</w:t>
      </w:r>
    </w:p>
    <w:p w:rsidR="002914A7" w:rsidRPr="002914A7" w:rsidRDefault="002914A7" w:rsidP="002914A7">
      <w:pPr>
        <w:ind w:left="340" w:right="57" w:firstLine="160"/>
        <w:rPr>
          <w:rFonts w:ascii="Times New Roman" w:eastAsia="Times New Roman" w:hAnsi="Times New Roman" w:cs="Times New Roman"/>
          <w:b/>
          <w:bCs/>
        </w:rPr>
      </w:pPr>
      <w:bookmarkStart w:id="7" w:name="bookmark88"/>
      <w:r w:rsidRPr="002914A7">
        <w:rPr>
          <w:rFonts w:ascii="Times New Roman" w:eastAsia="Times New Roman" w:hAnsi="Times New Roman" w:cs="Times New Roman"/>
          <w:b/>
          <w:bCs/>
        </w:rPr>
        <w:t>Отделы нервной системы</w:t>
      </w:r>
      <w:bookmarkEnd w:id="7"/>
    </w:p>
    <w:p w:rsidR="002914A7" w:rsidRPr="002914A7" w:rsidRDefault="002914A7" w:rsidP="002914A7">
      <w:pPr>
        <w:ind w:left="340" w:right="57" w:firstLine="160"/>
        <w:rPr>
          <w:rFonts w:ascii="Times New Roman" w:eastAsia="Times New Roman" w:hAnsi="Times New Roman" w:cs="Times New Roman"/>
        </w:rPr>
      </w:pPr>
      <w:r w:rsidRPr="002914A7">
        <w:rPr>
          <w:rFonts w:ascii="Times New Roman" w:eastAsia="Times New Roman" w:hAnsi="Times New Roman" w:cs="Times New Roman"/>
        </w:rPr>
        <w:t>Нервная система состоит из нервных клеток. Их насчитывается 25 млрд в голо</w:t>
      </w:r>
      <w:r w:rsidRPr="002914A7">
        <w:rPr>
          <w:rFonts w:ascii="Times New Roman" w:eastAsia="Times New Roman" w:hAnsi="Times New Roman" w:cs="Times New Roman"/>
        </w:rPr>
        <w:softHyphen/>
        <w:t xml:space="preserve">вном мозге и 25 млн на периферии. Различают </w:t>
      </w:r>
      <w:r w:rsidRPr="002914A7">
        <w:rPr>
          <w:rFonts w:ascii="Times New Roman" w:eastAsia="Times New Roman" w:hAnsi="Times New Roman" w:cs="Times New Roman"/>
          <w:i/>
          <w:iCs/>
        </w:rPr>
        <w:t>центральную нервную систему</w:t>
      </w:r>
      <w:r w:rsidRPr="002914A7">
        <w:rPr>
          <w:rFonts w:ascii="Times New Roman" w:eastAsia="Times New Roman" w:hAnsi="Times New Roman" w:cs="Times New Roman"/>
        </w:rPr>
        <w:t xml:space="preserve"> (голо</w:t>
      </w:r>
      <w:r w:rsidRPr="002914A7">
        <w:rPr>
          <w:rFonts w:ascii="Times New Roman" w:eastAsia="Times New Roman" w:hAnsi="Times New Roman" w:cs="Times New Roman"/>
        </w:rPr>
        <w:softHyphen/>
        <w:t xml:space="preserve">вной и спинной мозг) и </w:t>
      </w:r>
      <w:r w:rsidRPr="002914A7">
        <w:rPr>
          <w:rFonts w:ascii="Times New Roman" w:eastAsia="Times New Roman" w:hAnsi="Times New Roman" w:cs="Times New Roman"/>
          <w:i/>
          <w:iCs/>
        </w:rPr>
        <w:t>периферическую,</w:t>
      </w:r>
      <w:r w:rsidRPr="002914A7">
        <w:rPr>
          <w:rFonts w:ascii="Times New Roman" w:eastAsia="Times New Roman" w:hAnsi="Times New Roman" w:cs="Times New Roman"/>
        </w:rPr>
        <w:t xml:space="preserve"> представленную отходящими от головного и спинного мозга нервами. По функции вся нервная система подразделяется на </w:t>
      </w:r>
      <w:r w:rsidRPr="002914A7">
        <w:rPr>
          <w:rFonts w:ascii="Times New Roman" w:eastAsia="Times New Roman" w:hAnsi="Times New Roman" w:cs="Times New Roman"/>
          <w:i/>
          <w:iCs/>
        </w:rPr>
        <w:t>со</w:t>
      </w:r>
      <w:r w:rsidRPr="002914A7">
        <w:rPr>
          <w:rFonts w:ascii="Times New Roman" w:eastAsia="Times New Roman" w:hAnsi="Times New Roman" w:cs="Times New Roman"/>
          <w:i/>
          <w:iCs/>
        </w:rPr>
        <w:softHyphen/>
        <w:t>матическую</w:t>
      </w:r>
      <w:r w:rsidRPr="002914A7">
        <w:rPr>
          <w:rFonts w:ascii="Times New Roman" w:eastAsia="Times New Roman" w:hAnsi="Times New Roman" w:cs="Times New Roman"/>
        </w:rPr>
        <w:t xml:space="preserve"> и </w:t>
      </w:r>
      <w:r w:rsidRPr="002914A7">
        <w:rPr>
          <w:rFonts w:ascii="Times New Roman" w:eastAsia="Times New Roman" w:hAnsi="Times New Roman" w:cs="Times New Roman"/>
          <w:i/>
          <w:iCs/>
        </w:rPr>
        <w:t>вегетативную</w:t>
      </w:r>
      <w:r w:rsidRPr="002914A7">
        <w:rPr>
          <w:rFonts w:ascii="Times New Roman" w:eastAsia="Times New Roman" w:hAnsi="Times New Roman" w:cs="Times New Roman"/>
        </w:rPr>
        <w:t xml:space="preserve"> (или </w:t>
      </w:r>
      <w:r w:rsidRPr="002914A7">
        <w:rPr>
          <w:rFonts w:ascii="Times New Roman" w:eastAsia="Times New Roman" w:hAnsi="Times New Roman" w:cs="Times New Roman"/>
          <w:i/>
          <w:iCs/>
        </w:rPr>
        <w:t>автономную).</w:t>
      </w:r>
    </w:p>
    <w:p w:rsidR="002914A7" w:rsidRPr="002914A7" w:rsidRDefault="002914A7" w:rsidP="002914A7">
      <w:pPr>
        <w:ind w:left="340" w:right="57" w:firstLine="160"/>
        <w:rPr>
          <w:rFonts w:ascii="Times New Roman" w:eastAsia="Times New Roman" w:hAnsi="Times New Roman" w:cs="Times New Roman"/>
        </w:rPr>
      </w:pPr>
      <w:r w:rsidRPr="002914A7">
        <w:rPr>
          <w:rFonts w:ascii="Times New Roman" w:eastAsia="Times New Roman" w:hAnsi="Times New Roman" w:cs="Times New Roman"/>
        </w:rPr>
        <w:t>Соматическая нервная система осуществляет преимущественно связь организ</w:t>
      </w:r>
      <w:r w:rsidRPr="002914A7">
        <w:rPr>
          <w:rFonts w:ascii="Times New Roman" w:eastAsia="Times New Roman" w:hAnsi="Times New Roman" w:cs="Times New Roman"/>
        </w:rPr>
        <w:softHyphen/>
        <w:t>ма с внешней средой: восприятие раздражений, регуляцию движения поперечно</w:t>
      </w:r>
      <w:r w:rsidRPr="002914A7">
        <w:rPr>
          <w:rFonts w:ascii="Times New Roman" w:eastAsia="Times New Roman" w:hAnsi="Times New Roman" w:cs="Times New Roman"/>
        </w:rPr>
        <w:softHyphen/>
        <w:t>полосатой мускулатуры и др., вегетативная - регулирует обмен веществ и работу внутренних органов: биение сердца, тонус сосудов, секрецию различных желез и т. п.</w:t>
      </w:r>
    </w:p>
    <w:p w:rsidR="002914A7" w:rsidRPr="002914A7" w:rsidRDefault="002914A7" w:rsidP="002914A7">
      <w:pPr>
        <w:ind w:left="340" w:right="57" w:firstLine="160"/>
        <w:rPr>
          <w:rFonts w:ascii="Times New Roman" w:eastAsia="Times New Roman" w:hAnsi="Times New Roman" w:cs="Times New Roman"/>
        </w:rPr>
      </w:pPr>
      <w:r w:rsidRPr="002914A7">
        <w:rPr>
          <w:rFonts w:ascii="Times New Roman" w:eastAsia="Times New Roman" w:hAnsi="Times New Roman" w:cs="Times New Roman"/>
        </w:rPr>
        <w:t>Обе они функционируют в тесном взаимодействии, однако вегетативная нервная система обладает некоторой самостоятельностью (автономностью) управляя не</w:t>
      </w:r>
      <w:r w:rsidRPr="002914A7">
        <w:rPr>
          <w:rFonts w:ascii="Times New Roman" w:eastAsia="Times New Roman" w:hAnsi="Times New Roman" w:cs="Times New Roman"/>
        </w:rPr>
        <w:softHyphen/>
        <w:t xml:space="preserve">произвольными функциями. В автономной нервной системе различают два отдела: </w:t>
      </w:r>
      <w:r w:rsidRPr="002914A7">
        <w:rPr>
          <w:rFonts w:ascii="Times New Roman" w:eastAsia="Times New Roman" w:hAnsi="Times New Roman" w:cs="Times New Roman"/>
          <w:i/>
          <w:iCs/>
        </w:rPr>
        <w:t>симпатический</w:t>
      </w:r>
      <w:r w:rsidRPr="002914A7">
        <w:rPr>
          <w:rFonts w:ascii="Times New Roman" w:eastAsia="Times New Roman" w:hAnsi="Times New Roman" w:cs="Times New Roman"/>
        </w:rPr>
        <w:t xml:space="preserve"> и </w:t>
      </w:r>
      <w:r w:rsidRPr="002914A7">
        <w:rPr>
          <w:rFonts w:ascii="Times New Roman" w:eastAsia="Times New Roman" w:hAnsi="Times New Roman" w:cs="Times New Roman"/>
          <w:i/>
          <w:iCs/>
        </w:rPr>
        <w:t>парасимпатический.</w:t>
      </w:r>
      <w:r w:rsidRPr="002914A7">
        <w:rPr>
          <w:rFonts w:ascii="Times New Roman" w:eastAsia="Times New Roman" w:hAnsi="Times New Roman" w:cs="Times New Roman"/>
        </w:rPr>
        <w:t xml:space="preserve"> Большинство внутренних органов снабжают</w:t>
      </w:r>
      <w:r w:rsidRPr="002914A7">
        <w:rPr>
          <w:rFonts w:ascii="Times New Roman" w:eastAsia="Times New Roman" w:hAnsi="Times New Roman" w:cs="Times New Roman"/>
        </w:rPr>
        <w:softHyphen/>
        <w:t>ся нервами этих двух отделов. Как правило, они оказывают противоположные влия</w:t>
      </w:r>
      <w:r w:rsidRPr="002914A7">
        <w:rPr>
          <w:rFonts w:ascii="Times New Roman" w:eastAsia="Times New Roman" w:hAnsi="Times New Roman" w:cs="Times New Roman"/>
        </w:rPr>
        <w:softHyphen/>
        <w:t>ния на органы. Например, симпатический нерв усиливает и ускоряет работу сердца, а парасимпатический - замедляет и ослабляет ее. (На доске по ходу рассказа учитель готовит схему.)</w:t>
      </w:r>
    </w:p>
    <w:p w:rsidR="002914A7" w:rsidRPr="002914A7" w:rsidRDefault="002914A7" w:rsidP="002914A7">
      <w:pPr>
        <w:framePr w:h="3092" w:wrap="notBeside" w:vAnchor="text" w:hAnchor="text" w:xAlign="center" w:y="1"/>
        <w:ind w:left="340" w:right="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2074FF8E" wp14:editId="437CA1A9">
            <wp:extent cx="3790950" cy="1962150"/>
            <wp:effectExtent l="0" t="0" r="0" b="0"/>
            <wp:docPr id="1" name="Рисунок 1" descr="image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1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14A7" w:rsidRPr="002914A7" w:rsidRDefault="002914A7" w:rsidP="002914A7">
      <w:pPr>
        <w:ind w:left="340" w:right="57"/>
        <w:rPr>
          <w:rFonts w:ascii="Times New Roman" w:hAnsi="Times New Roman" w:cs="Times New Roman"/>
        </w:rPr>
      </w:pPr>
    </w:p>
    <w:p w:rsidR="002914A7" w:rsidRPr="002914A7" w:rsidRDefault="002914A7" w:rsidP="002914A7">
      <w:pPr>
        <w:ind w:left="340" w:right="57" w:firstLine="160"/>
        <w:rPr>
          <w:rFonts w:ascii="Times New Roman" w:eastAsia="Times New Roman" w:hAnsi="Times New Roman" w:cs="Times New Roman"/>
        </w:rPr>
      </w:pPr>
      <w:r w:rsidRPr="002914A7">
        <w:rPr>
          <w:rFonts w:ascii="Times New Roman" w:eastAsia="Times New Roman" w:hAnsi="Times New Roman" w:cs="Times New Roman"/>
        </w:rPr>
        <w:t>В тетради заполняются соответствующие блоки схемы. Блок «Принцип действия» остается незаполненным, ставится знак вопроса.</w:t>
      </w:r>
    </w:p>
    <w:p w:rsidR="002914A7" w:rsidRPr="002914A7" w:rsidRDefault="002914A7" w:rsidP="002914A7">
      <w:pPr>
        <w:ind w:left="340" w:right="57" w:firstLine="160"/>
        <w:rPr>
          <w:rFonts w:ascii="Times New Roman" w:eastAsia="Times New Roman" w:hAnsi="Times New Roman" w:cs="Times New Roman"/>
        </w:rPr>
      </w:pPr>
      <w:r w:rsidRPr="002914A7">
        <w:rPr>
          <w:rFonts w:ascii="Times New Roman" w:eastAsia="Times New Roman" w:hAnsi="Times New Roman" w:cs="Times New Roman"/>
        </w:rPr>
        <w:t>Деятельность нервной системы основывается на двух противоположных процес</w:t>
      </w:r>
      <w:r w:rsidRPr="002914A7">
        <w:rPr>
          <w:rFonts w:ascii="Times New Roman" w:eastAsia="Times New Roman" w:hAnsi="Times New Roman" w:cs="Times New Roman"/>
        </w:rPr>
        <w:softHyphen/>
        <w:t xml:space="preserve">сах: </w:t>
      </w:r>
      <w:r w:rsidRPr="002914A7">
        <w:rPr>
          <w:rFonts w:ascii="Times New Roman" w:eastAsia="Times New Roman" w:hAnsi="Times New Roman" w:cs="Times New Roman"/>
          <w:i/>
          <w:iCs/>
        </w:rPr>
        <w:t>возбуждении</w:t>
      </w:r>
      <w:r w:rsidRPr="002914A7">
        <w:rPr>
          <w:rFonts w:ascii="Times New Roman" w:eastAsia="Times New Roman" w:hAnsi="Times New Roman" w:cs="Times New Roman"/>
        </w:rPr>
        <w:t xml:space="preserve"> и </w:t>
      </w:r>
      <w:r w:rsidRPr="002914A7">
        <w:rPr>
          <w:rFonts w:ascii="Times New Roman" w:eastAsia="Times New Roman" w:hAnsi="Times New Roman" w:cs="Times New Roman"/>
          <w:i/>
          <w:iCs/>
        </w:rPr>
        <w:t>торможении.</w:t>
      </w:r>
    </w:p>
    <w:p w:rsidR="002914A7" w:rsidRPr="002914A7" w:rsidRDefault="002914A7" w:rsidP="002914A7">
      <w:pPr>
        <w:ind w:left="340" w:right="57" w:firstLine="160"/>
        <w:rPr>
          <w:rFonts w:ascii="Times New Roman" w:eastAsia="Times New Roman" w:hAnsi="Times New Roman" w:cs="Times New Roman"/>
        </w:rPr>
      </w:pPr>
      <w:r w:rsidRPr="002914A7">
        <w:rPr>
          <w:rFonts w:ascii="Times New Roman" w:eastAsia="Times New Roman" w:hAnsi="Times New Roman" w:cs="Times New Roman"/>
        </w:rPr>
        <w:t>В результате возбуждения нервный импульс и выделяются физиологически ак</w:t>
      </w:r>
      <w:r w:rsidRPr="002914A7">
        <w:rPr>
          <w:rFonts w:ascii="Times New Roman" w:eastAsia="Times New Roman" w:hAnsi="Times New Roman" w:cs="Times New Roman"/>
        </w:rPr>
        <w:softHyphen/>
        <w:t xml:space="preserve">тивные вещества - </w:t>
      </w:r>
      <w:r w:rsidRPr="002914A7">
        <w:rPr>
          <w:rFonts w:ascii="Times New Roman" w:eastAsia="Times New Roman" w:hAnsi="Times New Roman" w:cs="Times New Roman"/>
          <w:i/>
          <w:iCs/>
        </w:rPr>
        <w:t>медиаторы.</w:t>
      </w:r>
      <w:r w:rsidRPr="002914A7">
        <w:rPr>
          <w:rFonts w:ascii="Times New Roman" w:eastAsia="Times New Roman" w:hAnsi="Times New Roman" w:cs="Times New Roman"/>
        </w:rPr>
        <w:t xml:space="preserve"> При торможении тоже образуется нервный импульс, но результатом его действия становится блокировка синаптической связи. Возбуж</w:t>
      </w:r>
      <w:r w:rsidRPr="002914A7">
        <w:rPr>
          <w:rFonts w:ascii="Times New Roman" w:eastAsia="Times New Roman" w:hAnsi="Times New Roman" w:cs="Times New Roman"/>
        </w:rPr>
        <w:softHyphen/>
        <w:t>дение характеризуется усилением обменных процессов в нейронах, а торможение приводит к ослаблению обмена веществ в этих клетках. Торможение было открыто великим русским физиологом И. М. Сеченовым в 1863 г., а процесс возбуждения первым подробно изучил Н. Е. Введенский в начале XX века.</w:t>
      </w:r>
    </w:p>
    <w:p w:rsidR="002914A7" w:rsidRPr="002914A7" w:rsidRDefault="002914A7" w:rsidP="002914A7">
      <w:pPr>
        <w:numPr>
          <w:ilvl w:val="0"/>
          <w:numId w:val="46"/>
        </w:numPr>
        <w:tabs>
          <w:tab w:val="left" w:pos="285"/>
        </w:tabs>
        <w:ind w:right="57"/>
        <w:rPr>
          <w:rFonts w:ascii="Times New Roman" w:eastAsia="Times New Roman" w:hAnsi="Times New Roman" w:cs="Times New Roman"/>
          <w:b/>
          <w:bCs/>
        </w:rPr>
      </w:pPr>
      <w:bookmarkStart w:id="8" w:name="bookmark89"/>
      <w:r w:rsidRPr="002914A7">
        <w:rPr>
          <w:rFonts w:ascii="Times New Roman" w:eastAsia="Times New Roman" w:hAnsi="Times New Roman" w:cs="Times New Roman"/>
          <w:b/>
          <w:bCs/>
        </w:rPr>
        <w:t>Закрепление изученного материала</w:t>
      </w:r>
      <w:bookmarkEnd w:id="8"/>
    </w:p>
    <w:p w:rsidR="002914A7" w:rsidRPr="002914A7" w:rsidRDefault="002914A7" w:rsidP="002914A7">
      <w:pPr>
        <w:ind w:left="340" w:right="57" w:firstLine="160"/>
        <w:rPr>
          <w:rFonts w:ascii="Times New Roman" w:eastAsia="Times New Roman" w:hAnsi="Times New Roman" w:cs="Times New Roman"/>
        </w:rPr>
      </w:pPr>
      <w:r w:rsidRPr="002914A7">
        <w:rPr>
          <w:rFonts w:ascii="Times New Roman" w:eastAsia="Times New Roman" w:hAnsi="Times New Roman" w:cs="Times New Roman"/>
          <w:i/>
          <w:iCs/>
        </w:rPr>
        <w:t>Работа с терминами.</w:t>
      </w:r>
      <w:r w:rsidRPr="002914A7">
        <w:rPr>
          <w:rFonts w:ascii="Times New Roman" w:eastAsia="Times New Roman" w:hAnsi="Times New Roman" w:cs="Times New Roman"/>
        </w:rPr>
        <w:t xml:space="preserve"> Подбери пару «Целое - часть». Например, нейрон - аксон, нерв - нервное волокно</w:t>
      </w:r>
    </w:p>
    <w:p w:rsidR="002914A7" w:rsidRPr="002914A7" w:rsidRDefault="002914A7" w:rsidP="002914A7">
      <w:pPr>
        <w:ind w:left="340" w:right="57" w:firstLine="160"/>
        <w:rPr>
          <w:rFonts w:ascii="Times New Roman" w:eastAsia="Times New Roman" w:hAnsi="Times New Roman" w:cs="Times New Roman"/>
        </w:rPr>
      </w:pPr>
      <w:r w:rsidRPr="002914A7">
        <w:rPr>
          <w:rFonts w:ascii="Times New Roman" w:eastAsia="Times New Roman" w:hAnsi="Times New Roman" w:cs="Times New Roman"/>
        </w:rPr>
        <w:t>Головной мозг - серое вещество и т. д.</w:t>
      </w:r>
    </w:p>
    <w:p w:rsidR="002914A7" w:rsidRPr="002914A7" w:rsidRDefault="002914A7" w:rsidP="002914A7">
      <w:pPr>
        <w:ind w:left="340" w:right="57" w:firstLine="160"/>
        <w:rPr>
          <w:rFonts w:ascii="Times New Roman" w:eastAsia="Times New Roman" w:hAnsi="Times New Roman" w:cs="Times New Roman"/>
        </w:rPr>
      </w:pPr>
      <w:r w:rsidRPr="002914A7">
        <w:rPr>
          <w:rFonts w:ascii="Times New Roman" w:eastAsia="Times New Roman" w:hAnsi="Times New Roman" w:cs="Times New Roman"/>
        </w:rPr>
        <w:t>«Антонимы»: Аксон - дендрит; возбуждение - торможение и т. д.</w:t>
      </w:r>
    </w:p>
    <w:p w:rsidR="002914A7" w:rsidRPr="002914A7" w:rsidRDefault="002914A7" w:rsidP="002914A7">
      <w:pPr>
        <w:keepNext/>
        <w:keepLines/>
        <w:numPr>
          <w:ilvl w:val="0"/>
          <w:numId w:val="35"/>
        </w:numPr>
        <w:tabs>
          <w:tab w:val="left" w:pos="332"/>
        </w:tabs>
        <w:ind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9" w:name="bookmark90"/>
      <w:r w:rsidRPr="002914A7">
        <w:rPr>
          <w:rFonts w:ascii="Times New Roman" w:eastAsia="Times New Roman" w:hAnsi="Times New Roman" w:cs="Times New Roman"/>
          <w:b/>
          <w:bCs/>
        </w:rPr>
        <w:t>Домашнее задание</w:t>
      </w:r>
      <w:bookmarkEnd w:id="9"/>
    </w:p>
    <w:p w:rsidR="002914A7" w:rsidRPr="002914A7" w:rsidRDefault="002914A7" w:rsidP="002914A7">
      <w:pPr>
        <w:ind w:left="340" w:right="57"/>
        <w:rPr>
          <w:rFonts w:ascii="Times New Roman" w:eastAsia="Times New Roman" w:hAnsi="Times New Roman" w:cs="Times New Roman"/>
        </w:rPr>
      </w:pPr>
      <w:r w:rsidRPr="002914A7">
        <w:rPr>
          <w:rFonts w:ascii="Times New Roman" w:eastAsia="Times New Roman" w:hAnsi="Times New Roman" w:cs="Times New Roman"/>
        </w:rPr>
        <w:t>Уч. К.: § 43, § 8, с. 37-39, § 44, с. 222, конспект урока, термины и понятия.</w:t>
      </w:r>
    </w:p>
    <w:p w:rsidR="002914A7" w:rsidRPr="002914A7" w:rsidRDefault="002914A7" w:rsidP="002914A7">
      <w:pPr>
        <w:ind w:left="340" w:right="57"/>
        <w:rPr>
          <w:rFonts w:ascii="Times New Roman" w:eastAsia="Times New Roman" w:hAnsi="Times New Roman" w:cs="Times New Roman"/>
        </w:rPr>
      </w:pPr>
      <w:r w:rsidRPr="002914A7">
        <w:rPr>
          <w:rFonts w:ascii="Times New Roman" w:eastAsia="Times New Roman" w:hAnsi="Times New Roman" w:cs="Times New Roman"/>
        </w:rPr>
        <w:t>Ум. Б.: § 7, § 3, с. 14, конспект урока, термины и понятия.</w:t>
      </w:r>
    </w:p>
    <w:p w:rsidR="002914A7" w:rsidRPr="002914A7" w:rsidRDefault="002914A7" w:rsidP="002914A7">
      <w:pPr>
        <w:ind w:left="340" w:right="57"/>
        <w:rPr>
          <w:rFonts w:ascii="Times New Roman" w:eastAsia="Times New Roman" w:hAnsi="Times New Roman" w:cs="Times New Roman"/>
        </w:rPr>
      </w:pPr>
      <w:r w:rsidRPr="002914A7">
        <w:rPr>
          <w:rFonts w:ascii="Times New Roman" w:eastAsia="Times New Roman" w:hAnsi="Times New Roman" w:cs="Times New Roman"/>
        </w:rPr>
        <w:t>Уч. Д.: §46 4, конспект урока, термины и понятия.</w:t>
      </w:r>
    </w:p>
    <w:p w:rsidR="002914A7" w:rsidRPr="002914A7" w:rsidRDefault="002914A7" w:rsidP="002914A7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2914A7">
        <w:rPr>
          <w:rFonts w:ascii="MS Mincho" w:eastAsia="MS Mincho" w:hAnsi="MS Mincho" w:cs="MS Mincho" w:hint="eastAsia"/>
        </w:rPr>
        <w:t>✓</w:t>
      </w:r>
      <w:r w:rsidRPr="002914A7">
        <w:rPr>
          <w:rFonts w:ascii="Times New Roman" w:eastAsia="Candara" w:hAnsi="Times New Roman" w:cs="Times New Roman"/>
        </w:rPr>
        <w:t>1</w:t>
      </w:r>
      <w:r w:rsidRPr="002914A7">
        <w:rPr>
          <w:rFonts w:ascii="Times New Roman" w:eastAsia="Times New Roman" w:hAnsi="Times New Roman" w:cs="Times New Roman"/>
          <w:b/>
          <w:bCs/>
        </w:rPr>
        <w:t xml:space="preserve"> Словарь терминов по теме «Общий план строения нервной системы».</w:t>
      </w:r>
    </w:p>
    <w:p w:rsidR="002914A7" w:rsidRPr="002914A7" w:rsidRDefault="002914A7" w:rsidP="002914A7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2914A7">
        <w:rPr>
          <w:rFonts w:ascii="Times New Roman" w:eastAsia="Times New Roman" w:hAnsi="Times New Roman" w:cs="Times New Roman"/>
          <w:i/>
          <w:iCs/>
        </w:rPr>
        <w:t>Аксон</w:t>
      </w:r>
      <w:r w:rsidRPr="002914A7">
        <w:rPr>
          <w:rFonts w:ascii="Times New Roman" w:eastAsia="Times New Roman" w:hAnsi="Times New Roman" w:cs="Times New Roman"/>
        </w:rPr>
        <w:t xml:space="preserve"> </w:t>
      </w:r>
      <w:r w:rsidRPr="002914A7">
        <w:rPr>
          <w:rFonts w:ascii="Times New Roman" w:eastAsia="Times New Roman" w:hAnsi="Times New Roman" w:cs="Times New Roman"/>
          <w:b/>
          <w:bCs/>
        </w:rPr>
        <w:t>(от греч. «аксис» - ось) — одиночный, удлиненный отросток нейрона, проводя</w:t>
      </w:r>
      <w:r w:rsidRPr="002914A7">
        <w:rPr>
          <w:rFonts w:ascii="Times New Roman" w:eastAsia="Times New Roman" w:hAnsi="Times New Roman" w:cs="Times New Roman"/>
          <w:b/>
          <w:bCs/>
        </w:rPr>
        <w:softHyphen/>
        <w:t>щий нервные импульсы от тела клетки кдругим нейронам или рабочим органам.</w:t>
      </w:r>
    </w:p>
    <w:p w:rsidR="002914A7" w:rsidRPr="002914A7" w:rsidRDefault="002914A7" w:rsidP="002914A7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2914A7">
        <w:rPr>
          <w:rFonts w:ascii="Times New Roman" w:eastAsia="Times New Roman" w:hAnsi="Times New Roman" w:cs="Times New Roman"/>
          <w:i/>
          <w:iCs/>
        </w:rPr>
        <w:t>Белое вещество мозга</w:t>
      </w:r>
      <w:r w:rsidRPr="002914A7">
        <w:rPr>
          <w:rFonts w:ascii="Times New Roman" w:eastAsia="Times New Roman" w:hAnsi="Times New Roman" w:cs="Times New Roman"/>
        </w:rPr>
        <w:t xml:space="preserve"> </w:t>
      </w:r>
      <w:r w:rsidRPr="002914A7">
        <w:rPr>
          <w:rFonts w:ascii="Times New Roman" w:eastAsia="Times New Roman" w:hAnsi="Times New Roman" w:cs="Times New Roman"/>
          <w:b/>
          <w:bCs/>
        </w:rPr>
        <w:t>- скопление длинных отростков, покрытых миелиновой обо</w:t>
      </w:r>
      <w:r w:rsidRPr="002914A7">
        <w:rPr>
          <w:rFonts w:ascii="Times New Roman" w:eastAsia="Times New Roman" w:hAnsi="Times New Roman" w:cs="Times New Roman"/>
          <w:b/>
          <w:bCs/>
        </w:rPr>
        <w:softHyphen/>
        <w:t>лочкой белого цвета в головном и спинном мозге.</w:t>
      </w:r>
    </w:p>
    <w:p w:rsidR="002914A7" w:rsidRPr="002914A7" w:rsidRDefault="002914A7" w:rsidP="002914A7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2914A7">
        <w:rPr>
          <w:rFonts w:ascii="Times New Roman" w:eastAsia="Times New Roman" w:hAnsi="Times New Roman" w:cs="Times New Roman"/>
          <w:i/>
          <w:iCs/>
        </w:rPr>
        <w:t>Вегетативная</w:t>
      </w:r>
      <w:r w:rsidRPr="002914A7">
        <w:rPr>
          <w:rFonts w:ascii="Times New Roman" w:eastAsia="Times New Roman" w:hAnsi="Times New Roman" w:cs="Times New Roman"/>
        </w:rPr>
        <w:t xml:space="preserve"> </w:t>
      </w:r>
      <w:r w:rsidRPr="002914A7">
        <w:rPr>
          <w:rFonts w:ascii="Times New Roman" w:eastAsia="Times New Roman" w:hAnsi="Times New Roman" w:cs="Times New Roman"/>
          <w:b/>
          <w:bCs/>
        </w:rPr>
        <w:t>(от лат. «вегетаре» - расти) нервная система - часть нервной системы,</w:t>
      </w:r>
    </w:p>
    <w:p w:rsidR="002914A7" w:rsidRPr="002914A7" w:rsidRDefault="002914A7" w:rsidP="002914A7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2914A7">
        <w:rPr>
          <w:rFonts w:ascii="Times New Roman" w:eastAsia="Times New Roman" w:hAnsi="Times New Roman" w:cs="Times New Roman"/>
          <w:b/>
          <w:bCs/>
        </w:rPr>
        <w:t>I &lt;) горая обеспечивает регуляцию деятельности внутренних органов и постоянство состава ниутренней среды организма и не подчиняется воле человека.</w:t>
      </w:r>
    </w:p>
    <w:p w:rsidR="002914A7" w:rsidRPr="002914A7" w:rsidRDefault="002914A7" w:rsidP="002914A7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2914A7">
        <w:rPr>
          <w:rFonts w:ascii="Times New Roman" w:eastAsia="Times New Roman" w:hAnsi="Times New Roman" w:cs="Times New Roman"/>
          <w:i/>
          <w:iCs/>
        </w:rPr>
        <w:t>Нервный узел -</w:t>
      </w:r>
      <w:r w:rsidRPr="002914A7">
        <w:rPr>
          <w:rFonts w:ascii="Times New Roman" w:eastAsia="Times New Roman" w:hAnsi="Times New Roman" w:cs="Times New Roman"/>
          <w:b/>
          <w:bCs/>
        </w:rPr>
        <w:t xml:space="preserve"> скопление тел нервных клеток за пределами центральной нервной системы.</w:t>
      </w:r>
    </w:p>
    <w:p w:rsidR="002914A7" w:rsidRPr="002914A7" w:rsidRDefault="002914A7" w:rsidP="002914A7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2914A7">
        <w:rPr>
          <w:rFonts w:ascii="Times New Roman" w:eastAsia="Times New Roman" w:hAnsi="Times New Roman" w:cs="Times New Roman"/>
          <w:i/>
          <w:iCs/>
        </w:rPr>
        <w:t>Возбуждение</w:t>
      </w:r>
      <w:r w:rsidRPr="002914A7">
        <w:rPr>
          <w:rFonts w:ascii="Times New Roman" w:eastAsia="Times New Roman" w:hAnsi="Times New Roman" w:cs="Times New Roman"/>
        </w:rPr>
        <w:t xml:space="preserve"> </w:t>
      </w:r>
      <w:r w:rsidRPr="002914A7">
        <w:rPr>
          <w:rFonts w:ascii="Times New Roman" w:eastAsia="Times New Roman" w:hAnsi="Times New Roman" w:cs="Times New Roman"/>
          <w:b/>
          <w:bCs/>
        </w:rPr>
        <w:t>- физиологический процесс, который возникает в клетках некоторых I каней в ответ на определенные воздействие (химические, электрические и др.) и. вызы- иающий самые разнообразные реакции.</w:t>
      </w:r>
    </w:p>
    <w:p w:rsidR="002914A7" w:rsidRPr="002914A7" w:rsidRDefault="002914A7" w:rsidP="002914A7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2914A7">
        <w:rPr>
          <w:rFonts w:ascii="Times New Roman" w:eastAsia="Times New Roman" w:hAnsi="Times New Roman" w:cs="Times New Roman"/>
          <w:i/>
          <w:iCs/>
        </w:rPr>
        <w:t>Ганглий</w:t>
      </w:r>
      <w:r w:rsidRPr="002914A7">
        <w:rPr>
          <w:rFonts w:ascii="Times New Roman" w:eastAsia="Times New Roman" w:hAnsi="Times New Roman" w:cs="Times New Roman"/>
        </w:rPr>
        <w:t xml:space="preserve"> </w:t>
      </w:r>
      <w:r w:rsidRPr="002914A7">
        <w:rPr>
          <w:rFonts w:ascii="Times New Roman" w:eastAsia="Times New Roman" w:hAnsi="Times New Roman" w:cs="Times New Roman"/>
          <w:b/>
          <w:bCs/>
        </w:rPr>
        <w:t>(от греч. «ганглион» - узел) - см. Нервный узел</w:t>
      </w:r>
    </w:p>
    <w:p w:rsidR="002914A7" w:rsidRPr="002914A7" w:rsidRDefault="002914A7" w:rsidP="002914A7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2914A7">
        <w:rPr>
          <w:rFonts w:ascii="Times New Roman" w:eastAsia="Times New Roman" w:hAnsi="Times New Roman" w:cs="Times New Roman"/>
          <w:i/>
          <w:iCs/>
        </w:rPr>
        <w:t>Дендрит</w:t>
      </w:r>
      <w:r w:rsidRPr="002914A7">
        <w:rPr>
          <w:rFonts w:ascii="Times New Roman" w:eastAsia="Times New Roman" w:hAnsi="Times New Roman" w:cs="Times New Roman"/>
        </w:rPr>
        <w:t xml:space="preserve"> </w:t>
      </w:r>
      <w:r w:rsidRPr="002914A7">
        <w:rPr>
          <w:rFonts w:ascii="Times New Roman" w:eastAsia="Times New Roman" w:hAnsi="Times New Roman" w:cs="Times New Roman"/>
          <w:b/>
          <w:bCs/>
        </w:rPr>
        <w:t>(от греч. «дендрон» - дерево) — короткий, ветвящийся отросток нейрона, проводящий нервные импульсы к телу нейрона.</w:t>
      </w:r>
    </w:p>
    <w:p w:rsidR="002914A7" w:rsidRPr="002914A7" w:rsidRDefault="002914A7" w:rsidP="002914A7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2914A7">
        <w:rPr>
          <w:rFonts w:ascii="Times New Roman" w:eastAsia="Times New Roman" w:hAnsi="Times New Roman" w:cs="Times New Roman"/>
          <w:i/>
          <w:iCs/>
        </w:rPr>
        <w:t>Нейрон</w:t>
      </w:r>
      <w:r w:rsidRPr="002914A7">
        <w:rPr>
          <w:rFonts w:ascii="Times New Roman" w:eastAsia="Times New Roman" w:hAnsi="Times New Roman" w:cs="Times New Roman"/>
        </w:rPr>
        <w:t xml:space="preserve"> </w:t>
      </w:r>
      <w:r w:rsidRPr="002914A7">
        <w:rPr>
          <w:rFonts w:ascii="Times New Roman" w:eastAsia="Times New Roman" w:hAnsi="Times New Roman" w:cs="Times New Roman"/>
          <w:b/>
          <w:bCs/>
        </w:rPr>
        <w:t xml:space="preserve">(от греч. «нейрон» — жила, нерв) — основная структурная и </w:t>
      </w:r>
      <w:r w:rsidRPr="002914A7">
        <w:rPr>
          <w:rFonts w:ascii="Times New Roman" w:eastAsia="Times New Roman" w:hAnsi="Times New Roman" w:cs="Times New Roman"/>
          <w:b/>
          <w:bCs/>
        </w:rPr>
        <w:lastRenderedPageBreak/>
        <w:t>функциональная единица нервной системы, обладающая специфическими проявлениями возбудимости; г подобен принимать сигналы, перерабатывать их в нервные импульсы и проводить к не</w:t>
      </w:r>
      <w:r w:rsidRPr="002914A7">
        <w:rPr>
          <w:rFonts w:ascii="Times New Roman" w:eastAsia="Times New Roman" w:hAnsi="Times New Roman" w:cs="Times New Roman"/>
          <w:b/>
          <w:bCs/>
        </w:rPr>
        <w:softHyphen/>
        <w:t>рвным окончаниям, контактирующим с другими нейронами или органами.</w:t>
      </w:r>
    </w:p>
    <w:p w:rsidR="002914A7" w:rsidRPr="002914A7" w:rsidRDefault="002914A7" w:rsidP="002914A7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2914A7">
        <w:rPr>
          <w:rFonts w:ascii="Times New Roman" w:eastAsia="Times New Roman" w:hAnsi="Times New Roman" w:cs="Times New Roman"/>
          <w:i/>
          <w:iCs/>
        </w:rPr>
        <w:t>Нейроглия</w:t>
      </w:r>
      <w:r w:rsidRPr="002914A7">
        <w:rPr>
          <w:rFonts w:ascii="Times New Roman" w:eastAsia="Times New Roman" w:hAnsi="Times New Roman" w:cs="Times New Roman"/>
        </w:rPr>
        <w:t xml:space="preserve"> </w:t>
      </w:r>
      <w:r w:rsidRPr="002914A7">
        <w:rPr>
          <w:rFonts w:ascii="Times New Roman" w:eastAsia="Times New Roman" w:hAnsi="Times New Roman" w:cs="Times New Roman"/>
          <w:b/>
          <w:bCs/>
        </w:rPr>
        <w:t>(от греч. «нейро» и греч. «глиа» — клей) — совокупность вспомогательных клеток нервной ткани, выполняющих опорную, трофическую, секреторную функции.</w:t>
      </w:r>
    </w:p>
    <w:p w:rsidR="002914A7" w:rsidRPr="002914A7" w:rsidRDefault="002914A7" w:rsidP="002914A7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2914A7">
        <w:rPr>
          <w:rFonts w:ascii="Times New Roman" w:eastAsia="Times New Roman" w:hAnsi="Times New Roman" w:cs="Times New Roman"/>
          <w:i/>
          <w:iCs/>
        </w:rPr>
        <w:t>Нервное окончание</w:t>
      </w:r>
      <w:r w:rsidRPr="002914A7">
        <w:rPr>
          <w:rFonts w:ascii="Times New Roman" w:eastAsia="Times New Roman" w:hAnsi="Times New Roman" w:cs="Times New Roman"/>
        </w:rPr>
        <w:t xml:space="preserve"> </w:t>
      </w:r>
      <w:r w:rsidRPr="002914A7">
        <w:rPr>
          <w:rFonts w:ascii="Times New Roman" w:eastAsia="Times New Roman" w:hAnsi="Times New Roman" w:cs="Times New Roman"/>
          <w:b/>
          <w:bCs/>
        </w:rPr>
        <w:t>— специализированное образование в концевом разветвлении от</w:t>
      </w:r>
      <w:r w:rsidRPr="002914A7">
        <w:rPr>
          <w:rFonts w:ascii="Times New Roman" w:eastAsia="Times New Roman" w:hAnsi="Times New Roman" w:cs="Times New Roman"/>
          <w:b/>
          <w:bCs/>
        </w:rPr>
        <w:softHyphen/>
        <w:t>ростков нейрона, лишенных миелиновой оболочки; служит для приема или передачи сиг</w:t>
      </w:r>
      <w:r w:rsidRPr="002914A7">
        <w:rPr>
          <w:rFonts w:ascii="Times New Roman" w:eastAsia="Times New Roman" w:hAnsi="Times New Roman" w:cs="Times New Roman"/>
          <w:b/>
          <w:bCs/>
        </w:rPr>
        <w:softHyphen/>
        <w:t>налов.</w:t>
      </w:r>
    </w:p>
    <w:p w:rsidR="002914A7" w:rsidRPr="002914A7" w:rsidRDefault="002914A7" w:rsidP="002914A7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2914A7">
        <w:rPr>
          <w:rFonts w:ascii="Times New Roman" w:eastAsia="Times New Roman" w:hAnsi="Times New Roman" w:cs="Times New Roman"/>
          <w:i/>
          <w:iCs/>
        </w:rPr>
        <w:t>Нервы</w:t>
      </w:r>
      <w:r w:rsidRPr="002914A7">
        <w:rPr>
          <w:rFonts w:ascii="Times New Roman" w:eastAsia="Times New Roman" w:hAnsi="Times New Roman" w:cs="Times New Roman"/>
        </w:rPr>
        <w:t xml:space="preserve"> </w:t>
      </w:r>
      <w:r w:rsidRPr="002914A7">
        <w:rPr>
          <w:rFonts w:ascii="Times New Roman" w:eastAsia="Times New Roman" w:hAnsi="Times New Roman" w:cs="Times New Roman"/>
          <w:b/>
          <w:bCs/>
        </w:rPr>
        <w:t>(от греч. «неурон» - жила, нерв) — тяжи нервной ткани, связывающий мозг и нервные узлы с другими органами тела. Образованы нервными волокнами, которые явля</w:t>
      </w:r>
      <w:r w:rsidRPr="002914A7">
        <w:rPr>
          <w:rFonts w:ascii="Times New Roman" w:eastAsia="Times New Roman" w:hAnsi="Times New Roman" w:cs="Times New Roman"/>
          <w:b/>
          <w:bCs/>
        </w:rPr>
        <w:softHyphen/>
        <w:t>ются отростками нервных клеток:</w:t>
      </w:r>
    </w:p>
    <w:p w:rsidR="002914A7" w:rsidRPr="002914A7" w:rsidRDefault="002914A7" w:rsidP="002914A7">
      <w:pPr>
        <w:tabs>
          <w:tab w:val="left" w:pos="524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2914A7">
        <w:rPr>
          <w:rFonts w:ascii="Times New Roman" w:eastAsia="Times New Roman" w:hAnsi="Times New Roman" w:cs="Times New Roman"/>
          <w:b/>
          <w:bCs/>
        </w:rPr>
        <w:t>а)</w:t>
      </w:r>
      <w:r w:rsidRPr="002914A7">
        <w:rPr>
          <w:rFonts w:ascii="Times New Roman" w:eastAsia="Times New Roman" w:hAnsi="Times New Roman" w:cs="Times New Roman"/>
          <w:b/>
          <w:bCs/>
        </w:rPr>
        <w:tab/>
        <w:t>двигательные — нервы, образованные отростками двигательных нейронов, переда</w:t>
      </w:r>
      <w:r w:rsidRPr="002914A7">
        <w:rPr>
          <w:rFonts w:ascii="Times New Roman" w:eastAsia="Times New Roman" w:hAnsi="Times New Roman" w:cs="Times New Roman"/>
          <w:b/>
          <w:bCs/>
        </w:rPr>
        <w:softHyphen/>
        <w:t>ющие нервные импульсы от центральной нервной системы на периферию;</w:t>
      </w:r>
    </w:p>
    <w:p w:rsidR="002914A7" w:rsidRPr="002914A7" w:rsidRDefault="002914A7" w:rsidP="002914A7">
      <w:pPr>
        <w:tabs>
          <w:tab w:val="left" w:pos="524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2914A7">
        <w:rPr>
          <w:rFonts w:ascii="Times New Roman" w:eastAsia="Times New Roman" w:hAnsi="Times New Roman" w:cs="Times New Roman"/>
          <w:b/>
          <w:bCs/>
        </w:rPr>
        <w:t>б)</w:t>
      </w:r>
      <w:r w:rsidRPr="002914A7">
        <w:rPr>
          <w:rFonts w:ascii="Times New Roman" w:eastAsia="Times New Roman" w:hAnsi="Times New Roman" w:cs="Times New Roman"/>
          <w:b/>
          <w:bCs/>
        </w:rPr>
        <w:tab/>
        <w:t>чувствительные - нервы, образованные отростками чувствительных нейронов, пе</w:t>
      </w:r>
      <w:r w:rsidRPr="002914A7">
        <w:rPr>
          <w:rFonts w:ascii="Times New Roman" w:eastAsia="Times New Roman" w:hAnsi="Times New Roman" w:cs="Times New Roman"/>
          <w:b/>
          <w:bCs/>
        </w:rPr>
        <w:softHyphen/>
        <w:t>редающие нервные импульсы от органов чувств в центральную нервную систему;</w:t>
      </w:r>
    </w:p>
    <w:p w:rsidR="002914A7" w:rsidRPr="002914A7" w:rsidRDefault="002914A7" w:rsidP="002914A7">
      <w:pPr>
        <w:tabs>
          <w:tab w:val="left" w:pos="524"/>
          <w:tab w:val="left" w:pos="520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2914A7">
        <w:rPr>
          <w:rFonts w:ascii="Times New Roman" w:eastAsia="Times New Roman" w:hAnsi="Times New Roman" w:cs="Times New Roman"/>
          <w:b/>
          <w:bCs/>
        </w:rPr>
        <w:t>в)</w:t>
      </w:r>
      <w:r w:rsidRPr="002914A7">
        <w:rPr>
          <w:rFonts w:ascii="Times New Roman" w:eastAsia="Times New Roman" w:hAnsi="Times New Roman" w:cs="Times New Roman"/>
          <w:b/>
          <w:bCs/>
        </w:rPr>
        <w:tab/>
        <w:t>смешанные — нервы, в состав которых входят как двигательные, так и чувствитель</w:t>
      </w:r>
      <w:r w:rsidRPr="002914A7">
        <w:rPr>
          <w:rFonts w:ascii="Times New Roman" w:eastAsia="Times New Roman" w:hAnsi="Times New Roman" w:cs="Times New Roman"/>
          <w:b/>
          <w:bCs/>
        </w:rPr>
        <w:softHyphen/>
        <w:t>ные нервные волокна, передающие импульсы в двух направлениях.</w:t>
      </w:r>
    </w:p>
    <w:p w:rsidR="002914A7" w:rsidRPr="002914A7" w:rsidRDefault="002914A7" w:rsidP="002914A7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2914A7">
        <w:rPr>
          <w:rFonts w:ascii="Times New Roman" w:eastAsia="Times New Roman" w:hAnsi="Times New Roman" w:cs="Times New Roman"/>
          <w:i/>
          <w:iCs/>
        </w:rPr>
        <w:t>Нервный импульс</w:t>
      </w:r>
      <w:r w:rsidRPr="002914A7">
        <w:rPr>
          <w:rFonts w:ascii="Times New Roman" w:eastAsia="Times New Roman" w:hAnsi="Times New Roman" w:cs="Times New Roman"/>
        </w:rPr>
        <w:t xml:space="preserve"> </w:t>
      </w:r>
      <w:r w:rsidRPr="002914A7">
        <w:rPr>
          <w:rFonts w:ascii="Times New Roman" w:eastAsia="Times New Roman" w:hAnsi="Times New Roman" w:cs="Times New Roman"/>
          <w:b/>
          <w:bCs/>
        </w:rPr>
        <w:t>— кратковременное изменение электрического потенциала мемб</w:t>
      </w:r>
      <w:r w:rsidRPr="002914A7">
        <w:rPr>
          <w:rFonts w:ascii="Times New Roman" w:eastAsia="Times New Roman" w:hAnsi="Times New Roman" w:cs="Times New Roman"/>
          <w:b/>
          <w:bCs/>
        </w:rPr>
        <w:softHyphen/>
        <w:t>раны нервной клетки, которое распространяется вдоль нервного волокна в виде быстро перемещающейся волны.</w:t>
      </w:r>
    </w:p>
    <w:p w:rsidR="002914A7" w:rsidRPr="002914A7" w:rsidRDefault="002914A7" w:rsidP="002914A7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2914A7">
        <w:rPr>
          <w:rFonts w:ascii="Times New Roman" w:eastAsia="Times New Roman" w:hAnsi="Times New Roman" w:cs="Times New Roman"/>
          <w:i/>
          <w:iCs/>
        </w:rPr>
        <w:t>Периферическая нервная система -</w:t>
      </w:r>
      <w:r w:rsidRPr="002914A7">
        <w:rPr>
          <w:rFonts w:ascii="Times New Roman" w:eastAsia="Times New Roman" w:hAnsi="Times New Roman" w:cs="Times New Roman"/>
          <w:b/>
          <w:bCs/>
        </w:rPr>
        <w:t xml:space="preserve"> часть нервной системы, образованная нервными клетками, лежащими за пределами центральной нервной системы.</w:t>
      </w:r>
    </w:p>
    <w:p w:rsidR="002914A7" w:rsidRPr="002914A7" w:rsidRDefault="002914A7" w:rsidP="002914A7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2914A7">
        <w:rPr>
          <w:rFonts w:ascii="Times New Roman" w:eastAsia="Times New Roman" w:hAnsi="Times New Roman" w:cs="Times New Roman"/>
          <w:i/>
          <w:iCs/>
        </w:rPr>
        <w:t>Синапс</w:t>
      </w:r>
      <w:r w:rsidRPr="002914A7">
        <w:rPr>
          <w:rFonts w:ascii="Times New Roman" w:eastAsia="Times New Roman" w:hAnsi="Times New Roman" w:cs="Times New Roman"/>
        </w:rPr>
        <w:t xml:space="preserve"> </w:t>
      </w:r>
      <w:r w:rsidRPr="002914A7">
        <w:rPr>
          <w:rFonts w:ascii="Times New Roman" w:eastAsia="Times New Roman" w:hAnsi="Times New Roman" w:cs="Times New Roman"/>
          <w:b/>
          <w:bCs/>
        </w:rPr>
        <w:t>(от греч. «синапсис» — соединение, соприкосновение) - специализированная структура в месте контакта между нервными клетками или между нервными клетками и рабочими (исполнительными) органами.</w:t>
      </w:r>
    </w:p>
    <w:p w:rsidR="002914A7" w:rsidRPr="002914A7" w:rsidRDefault="002914A7" w:rsidP="002914A7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2914A7">
        <w:rPr>
          <w:rFonts w:ascii="Times New Roman" w:eastAsia="Times New Roman" w:hAnsi="Times New Roman" w:cs="Times New Roman"/>
          <w:i/>
          <w:iCs/>
        </w:rPr>
        <w:t>Торможение</w:t>
      </w:r>
      <w:r w:rsidRPr="002914A7">
        <w:rPr>
          <w:rFonts w:ascii="Times New Roman" w:eastAsia="Times New Roman" w:hAnsi="Times New Roman" w:cs="Times New Roman"/>
        </w:rPr>
        <w:t xml:space="preserve"> </w:t>
      </w:r>
      <w:r w:rsidRPr="002914A7">
        <w:rPr>
          <w:rFonts w:ascii="Times New Roman" w:eastAsia="Times New Roman" w:hAnsi="Times New Roman" w:cs="Times New Roman"/>
          <w:b/>
          <w:bCs/>
        </w:rPr>
        <w:t>- физиологический процесс, развивающийся в нервных клетках (и др. возбудимых тканях), который приводит к угнетению их деятельности, и затруднению или невозможности развития возбуждения.</w:t>
      </w:r>
    </w:p>
    <w:p w:rsidR="002914A7" w:rsidRPr="002914A7" w:rsidRDefault="002914A7" w:rsidP="002914A7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2914A7">
        <w:rPr>
          <w:rFonts w:ascii="Times New Roman" w:eastAsia="Times New Roman" w:hAnsi="Times New Roman" w:cs="Times New Roman"/>
          <w:i/>
          <w:iCs/>
        </w:rPr>
        <w:t>Серое вещество мозга</w:t>
      </w:r>
      <w:r w:rsidRPr="002914A7">
        <w:rPr>
          <w:rFonts w:ascii="Times New Roman" w:eastAsia="Times New Roman" w:hAnsi="Times New Roman" w:cs="Times New Roman"/>
        </w:rPr>
        <w:t xml:space="preserve"> </w:t>
      </w:r>
      <w:r w:rsidRPr="002914A7">
        <w:rPr>
          <w:rFonts w:ascii="Times New Roman" w:eastAsia="Times New Roman" w:hAnsi="Times New Roman" w:cs="Times New Roman"/>
          <w:b/>
          <w:bCs/>
        </w:rPr>
        <w:t>— скопление тел нейронов и их коротких отростков в централь</w:t>
      </w:r>
      <w:r w:rsidRPr="002914A7">
        <w:rPr>
          <w:rFonts w:ascii="Times New Roman" w:eastAsia="Times New Roman" w:hAnsi="Times New Roman" w:cs="Times New Roman"/>
          <w:b/>
          <w:bCs/>
        </w:rPr>
        <w:softHyphen/>
        <w:t>ной нервной системе;</w:t>
      </w:r>
    </w:p>
    <w:p w:rsidR="002914A7" w:rsidRPr="002914A7" w:rsidRDefault="002914A7" w:rsidP="002914A7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2914A7">
        <w:rPr>
          <w:rFonts w:ascii="Times New Roman" w:eastAsia="Times New Roman" w:hAnsi="Times New Roman" w:cs="Times New Roman"/>
          <w:b/>
          <w:bCs/>
        </w:rPr>
        <w:t>Нейроны: а) чувствительные — нейроны, передающие импульсы от органов чувств в спинной и головной мозг,</w:t>
      </w:r>
    </w:p>
    <w:p w:rsidR="002914A7" w:rsidRPr="002914A7" w:rsidRDefault="002914A7" w:rsidP="002914A7">
      <w:pPr>
        <w:tabs>
          <w:tab w:val="left" w:pos="524"/>
          <w:tab w:val="left" w:pos="527"/>
        </w:tabs>
        <w:ind w:left="340" w:right="57"/>
        <w:rPr>
          <w:rFonts w:ascii="Times New Roman" w:eastAsia="Times New Roman" w:hAnsi="Times New Roman" w:cs="Times New Roman"/>
          <w:b/>
          <w:bCs/>
        </w:rPr>
      </w:pPr>
      <w:r w:rsidRPr="002914A7">
        <w:rPr>
          <w:rFonts w:ascii="Times New Roman" w:eastAsia="Times New Roman" w:hAnsi="Times New Roman" w:cs="Times New Roman"/>
          <w:b/>
          <w:bCs/>
        </w:rPr>
        <w:t>б)</w:t>
      </w:r>
      <w:r w:rsidRPr="002914A7">
        <w:rPr>
          <w:rFonts w:ascii="Times New Roman" w:eastAsia="Times New Roman" w:hAnsi="Times New Roman" w:cs="Times New Roman"/>
          <w:b/>
          <w:bCs/>
        </w:rPr>
        <w:tab/>
        <w:t>двигательные - нейроны, передающие импульсы от спинного и головного мозга к мышцам и внутренним органам;</w:t>
      </w:r>
    </w:p>
    <w:p w:rsidR="002914A7" w:rsidRPr="002914A7" w:rsidRDefault="002914A7" w:rsidP="002914A7">
      <w:pPr>
        <w:numPr>
          <w:ilvl w:val="0"/>
          <w:numId w:val="47"/>
        </w:numPr>
        <w:tabs>
          <w:tab w:val="left" w:pos="332"/>
        </w:tabs>
        <w:ind w:right="57"/>
        <w:rPr>
          <w:rFonts w:ascii="Times New Roman" w:eastAsia="Times New Roman" w:hAnsi="Times New Roman" w:cs="Times New Roman"/>
        </w:rPr>
      </w:pPr>
      <w:r w:rsidRPr="002914A7">
        <w:rPr>
          <w:rFonts w:ascii="Times New Roman" w:eastAsia="Times New Roman" w:hAnsi="Times New Roman" w:cs="Times New Roman"/>
        </w:rPr>
        <w:t>Биология, 8(9) кл.</w:t>
      </w:r>
    </w:p>
    <w:p w:rsidR="002914A7" w:rsidRPr="002914A7" w:rsidRDefault="002914A7" w:rsidP="002914A7">
      <w:pPr>
        <w:tabs>
          <w:tab w:val="left" w:pos="559"/>
          <w:tab w:val="left" w:pos="559"/>
        </w:tabs>
        <w:ind w:left="340" w:right="57" w:firstLine="140"/>
        <w:rPr>
          <w:rFonts w:ascii="Times New Roman" w:eastAsia="Times New Roman" w:hAnsi="Times New Roman" w:cs="Times New Roman"/>
          <w:b/>
          <w:bCs/>
        </w:rPr>
      </w:pPr>
      <w:r w:rsidRPr="002914A7">
        <w:rPr>
          <w:rFonts w:ascii="Times New Roman" w:eastAsia="Times New Roman" w:hAnsi="Times New Roman" w:cs="Times New Roman"/>
          <w:b/>
          <w:bCs/>
        </w:rPr>
        <w:t>в)</w:t>
      </w:r>
      <w:r w:rsidRPr="002914A7">
        <w:rPr>
          <w:rFonts w:ascii="Times New Roman" w:eastAsia="Times New Roman" w:hAnsi="Times New Roman" w:cs="Times New Roman"/>
          <w:b/>
          <w:bCs/>
        </w:rPr>
        <w:tab/>
        <w:t>вставочные - нейроны, осуществляющие связь между чувствительными и двига</w:t>
      </w:r>
      <w:r w:rsidRPr="002914A7">
        <w:rPr>
          <w:rFonts w:ascii="Times New Roman" w:eastAsia="Times New Roman" w:hAnsi="Times New Roman" w:cs="Times New Roman"/>
          <w:b/>
          <w:bCs/>
        </w:rPr>
        <w:softHyphen/>
        <w:t>тельными нейронами, тела и отростки которых не выходят за пределы мозга.</w:t>
      </w:r>
    </w:p>
    <w:p w:rsidR="002914A7" w:rsidRPr="002914A7" w:rsidRDefault="002914A7" w:rsidP="002914A7">
      <w:pPr>
        <w:ind w:left="340" w:right="57" w:firstLine="140"/>
        <w:rPr>
          <w:rFonts w:ascii="Times New Roman" w:eastAsia="Times New Roman" w:hAnsi="Times New Roman" w:cs="Times New Roman"/>
          <w:b/>
          <w:bCs/>
        </w:rPr>
      </w:pPr>
      <w:r w:rsidRPr="002914A7">
        <w:rPr>
          <w:rFonts w:ascii="Times New Roman" w:eastAsia="Times New Roman" w:hAnsi="Times New Roman" w:cs="Times New Roman"/>
          <w:i/>
          <w:iCs/>
        </w:rPr>
        <w:t>Миелин -</w:t>
      </w:r>
      <w:r w:rsidRPr="002914A7">
        <w:rPr>
          <w:rFonts w:ascii="Times New Roman" w:eastAsia="Times New Roman" w:hAnsi="Times New Roman" w:cs="Times New Roman"/>
          <w:b/>
          <w:bCs/>
        </w:rPr>
        <w:t xml:space="preserve"> вещество, входящее в состав миелиновых оболочек. Представляет собой слож</w:t>
      </w:r>
      <w:r w:rsidRPr="002914A7">
        <w:rPr>
          <w:rFonts w:ascii="Times New Roman" w:eastAsia="Times New Roman" w:hAnsi="Times New Roman" w:cs="Times New Roman"/>
          <w:b/>
          <w:bCs/>
        </w:rPr>
        <w:softHyphen/>
        <w:t>ную смесь липидов (70-85 %) и белков (15-30 %). Миелиновая оболочка образуется клетка</w:t>
      </w:r>
      <w:r w:rsidRPr="002914A7">
        <w:rPr>
          <w:rFonts w:ascii="Times New Roman" w:eastAsia="Times New Roman" w:hAnsi="Times New Roman" w:cs="Times New Roman"/>
          <w:b/>
          <w:bCs/>
        </w:rPr>
        <w:softHyphen/>
        <w:t>ми нейроглии вокруг нервных волокон. Миелинизированные нервные волокна передают нервные импульсы с большей скоростью и надежностью, чем немиелинизированные.</w:t>
      </w:r>
    </w:p>
    <w:p w:rsidR="00DE31B9" w:rsidRPr="002914A7" w:rsidRDefault="00DE31B9" w:rsidP="002914A7">
      <w:bookmarkStart w:id="10" w:name="_GoBack"/>
      <w:bookmarkEnd w:id="10"/>
    </w:p>
    <w:sectPr w:rsidR="00DE31B9" w:rsidRPr="002914A7">
      <w:headerReference w:type="even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64D1" w:rsidRDefault="009764D1">
      <w:r>
        <w:separator/>
      </w:r>
    </w:p>
  </w:endnote>
  <w:endnote w:type="continuationSeparator" w:id="0">
    <w:p w:rsidR="009764D1" w:rsidRDefault="00976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64D1" w:rsidRDefault="009764D1">
      <w:r>
        <w:separator/>
      </w:r>
    </w:p>
  </w:footnote>
  <w:footnote w:type="continuationSeparator" w:id="0">
    <w:p w:rsidR="009764D1" w:rsidRDefault="009764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E6C" w:rsidRDefault="0090540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0B29852B" wp14:editId="52E68096">
              <wp:simplePos x="0" y="0"/>
              <wp:positionH relativeFrom="page">
                <wp:posOffset>1939290</wp:posOffset>
              </wp:positionH>
              <wp:positionV relativeFrom="page">
                <wp:posOffset>2127250</wp:posOffset>
              </wp:positionV>
              <wp:extent cx="2219325" cy="92710"/>
              <wp:effectExtent l="0" t="3175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9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0E6C" w:rsidRDefault="0090540E">
                          <w:pPr>
                            <w:pStyle w:val="17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7Tahoma6pt0pt"/>
                            </w:rPr>
                            <w:t>Таблица.</w:t>
                          </w:r>
                          <w:r>
                            <w:rPr>
                              <w:rStyle w:val="17TimesNewRoman6pt0pt"/>
                              <w:rFonts w:eastAsia="Franklin Gothic Medium"/>
                            </w:rPr>
                            <w:t xml:space="preserve"> Различия в строении человека и человекообразных обезьян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152.7pt;margin-top:167.5pt;width:174.75pt;height:7.3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" filled="f" stroked="f">
              <v:textbox style="mso-fit-shape-to-text:t" inset="0,0,0,0">
                <w:txbxContent>
                  <w:p w:rsidR="00750E6C" w:rsidRDefault="0090540E">
                    <w:pPr>
                      <w:pStyle w:val="170"/>
                      <w:shd w:val="clear" w:color="auto" w:fill="auto"/>
                      <w:spacing w:line="240" w:lineRule="auto"/>
                    </w:pPr>
                    <w:r>
                      <w:rPr>
                        <w:rStyle w:val="17Tahoma6pt0pt"/>
                      </w:rPr>
                      <w:t>Таблица.</w:t>
                    </w:r>
                    <w:r>
                      <w:rPr>
                        <w:rStyle w:val="17TimesNewRoman6pt0pt"/>
                        <w:rFonts w:eastAsia="Franklin Gothic Medium"/>
                      </w:rPr>
                      <w:t xml:space="preserve"> Различия в строении человека и человекообразных обезьян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846EF"/>
    <w:multiLevelType w:val="multilevel"/>
    <w:tmpl w:val="FF1C7B8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611605"/>
    <w:multiLevelType w:val="multilevel"/>
    <w:tmpl w:val="F1C00C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2F5B5A"/>
    <w:multiLevelType w:val="multilevel"/>
    <w:tmpl w:val="942CEC22"/>
    <w:lvl w:ilvl="0">
      <w:start w:val="1"/>
      <w:numFmt w:val="bullet"/>
      <w:lvlText w:val="►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7D7C23"/>
    <w:multiLevelType w:val="multilevel"/>
    <w:tmpl w:val="4BE27B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0678E2"/>
    <w:multiLevelType w:val="multilevel"/>
    <w:tmpl w:val="85BCE79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DEF3245"/>
    <w:multiLevelType w:val="multilevel"/>
    <w:tmpl w:val="5EB840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36C4B04"/>
    <w:multiLevelType w:val="multilevel"/>
    <w:tmpl w:val="511E4608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380B6E"/>
    <w:multiLevelType w:val="multilevel"/>
    <w:tmpl w:val="7B54A7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63F34F8"/>
    <w:multiLevelType w:val="multilevel"/>
    <w:tmpl w:val="92DA2C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9AC7FC8"/>
    <w:multiLevelType w:val="multilevel"/>
    <w:tmpl w:val="E312C23A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9F15609"/>
    <w:multiLevelType w:val="multilevel"/>
    <w:tmpl w:val="AC140D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C063D98"/>
    <w:multiLevelType w:val="multilevel"/>
    <w:tmpl w:val="61268DA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CED7907"/>
    <w:multiLevelType w:val="multilevel"/>
    <w:tmpl w:val="97CE36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D492BDA"/>
    <w:multiLevelType w:val="multilevel"/>
    <w:tmpl w:val="046AD9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FC32C19"/>
    <w:multiLevelType w:val="multilevel"/>
    <w:tmpl w:val="02FA8C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1"/>
        <w:szCs w:val="1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11A2724"/>
    <w:multiLevelType w:val="multilevel"/>
    <w:tmpl w:val="8C6CA5B2"/>
    <w:lvl w:ilvl="0">
      <w:start w:val="1"/>
      <w:numFmt w:val="decimal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1847DB8"/>
    <w:multiLevelType w:val="multilevel"/>
    <w:tmpl w:val="AABA3058"/>
    <w:lvl w:ilvl="0">
      <w:start w:val="1"/>
      <w:numFmt w:val="upperRoman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4E50E45"/>
    <w:multiLevelType w:val="multilevel"/>
    <w:tmpl w:val="29A03B0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51C6713"/>
    <w:multiLevelType w:val="multilevel"/>
    <w:tmpl w:val="FF8434F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638605C"/>
    <w:multiLevelType w:val="multilevel"/>
    <w:tmpl w:val="F66AC88A"/>
    <w:lvl w:ilvl="0">
      <w:start w:val="1"/>
      <w:numFmt w:val="upperRoman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7C62255"/>
    <w:multiLevelType w:val="multilevel"/>
    <w:tmpl w:val="BAE208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2D2D45B2"/>
    <w:multiLevelType w:val="multilevel"/>
    <w:tmpl w:val="160895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26852A0"/>
    <w:multiLevelType w:val="multilevel"/>
    <w:tmpl w:val="1090B15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373549D"/>
    <w:multiLevelType w:val="multilevel"/>
    <w:tmpl w:val="ACD61C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3D87F73"/>
    <w:multiLevelType w:val="multilevel"/>
    <w:tmpl w:val="73E20AD0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1737B6A"/>
    <w:multiLevelType w:val="multilevel"/>
    <w:tmpl w:val="BDF4E71C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2AC6573"/>
    <w:multiLevelType w:val="multilevel"/>
    <w:tmpl w:val="69348542"/>
    <w:lvl w:ilvl="0">
      <w:start w:val="1"/>
      <w:numFmt w:val="upperRoman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8FB6311"/>
    <w:multiLevelType w:val="multilevel"/>
    <w:tmpl w:val="C22456A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9013FE7"/>
    <w:multiLevelType w:val="multilevel"/>
    <w:tmpl w:val="6D061E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A2D3666"/>
    <w:multiLevelType w:val="multilevel"/>
    <w:tmpl w:val="703E94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ACB607D"/>
    <w:multiLevelType w:val="multilevel"/>
    <w:tmpl w:val="CDDA9B0A"/>
    <w:lvl w:ilvl="0">
      <w:start w:val="5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B603806"/>
    <w:multiLevelType w:val="multilevel"/>
    <w:tmpl w:val="16D2BB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DBF24EE"/>
    <w:multiLevelType w:val="multilevel"/>
    <w:tmpl w:val="0E9AAC4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E2B5A25"/>
    <w:multiLevelType w:val="multilevel"/>
    <w:tmpl w:val="218AFF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EEE22DF"/>
    <w:multiLevelType w:val="multilevel"/>
    <w:tmpl w:val="FC167D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F0A51E1"/>
    <w:multiLevelType w:val="multilevel"/>
    <w:tmpl w:val="C69E3C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091598F"/>
    <w:multiLevelType w:val="multilevel"/>
    <w:tmpl w:val="3774E24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vertAlign w:val="superscript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44E60F5"/>
    <w:multiLevelType w:val="multilevel"/>
    <w:tmpl w:val="E9527F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48E6152"/>
    <w:multiLevelType w:val="multilevel"/>
    <w:tmpl w:val="B186E98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79E5891"/>
    <w:multiLevelType w:val="multilevel"/>
    <w:tmpl w:val="FFB8BE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68C80975"/>
    <w:multiLevelType w:val="multilevel"/>
    <w:tmpl w:val="E52A03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6AAA5AAE"/>
    <w:multiLevelType w:val="multilevel"/>
    <w:tmpl w:val="289406F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6D007AFF"/>
    <w:multiLevelType w:val="multilevel"/>
    <w:tmpl w:val="949A4F2C"/>
    <w:lvl w:ilvl="0">
      <w:start w:val="1"/>
      <w:numFmt w:val="bullet"/>
      <w:lvlText w:val="&gt;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0AA7107"/>
    <w:multiLevelType w:val="multilevel"/>
    <w:tmpl w:val="E31C63E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61C6BDE"/>
    <w:multiLevelType w:val="multilevel"/>
    <w:tmpl w:val="0162878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singl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7819389E"/>
    <w:multiLevelType w:val="multilevel"/>
    <w:tmpl w:val="991422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7FB77307"/>
    <w:multiLevelType w:val="multilevel"/>
    <w:tmpl w:val="62CC9A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7"/>
  </w:num>
  <w:num w:numId="2">
    <w:abstractNumId w:val="2"/>
  </w:num>
  <w:num w:numId="3">
    <w:abstractNumId w:val="43"/>
  </w:num>
  <w:num w:numId="4">
    <w:abstractNumId w:val="16"/>
  </w:num>
  <w:num w:numId="5">
    <w:abstractNumId w:val="8"/>
  </w:num>
  <w:num w:numId="6">
    <w:abstractNumId w:val="5"/>
  </w:num>
  <w:num w:numId="7">
    <w:abstractNumId w:val="12"/>
  </w:num>
  <w:num w:numId="8">
    <w:abstractNumId w:val="44"/>
  </w:num>
  <w:num w:numId="9">
    <w:abstractNumId w:val="45"/>
  </w:num>
  <w:num w:numId="10">
    <w:abstractNumId w:val="29"/>
  </w:num>
  <w:num w:numId="11">
    <w:abstractNumId w:val="6"/>
  </w:num>
  <w:num w:numId="12">
    <w:abstractNumId w:val="3"/>
  </w:num>
  <w:num w:numId="13">
    <w:abstractNumId w:val="18"/>
  </w:num>
  <w:num w:numId="14">
    <w:abstractNumId w:val="35"/>
  </w:num>
  <w:num w:numId="15">
    <w:abstractNumId w:val="24"/>
  </w:num>
  <w:num w:numId="16">
    <w:abstractNumId w:val="19"/>
  </w:num>
  <w:num w:numId="17">
    <w:abstractNumId w:val="39"/>
  </w:num>
  <w:num w:numId="18">
    <w:abstractNumId w:val="27"/>
  </w:num>
  <w:num w:numId="19">
    <w:abstractNumId w:val="23"/>
  </w:num>
  <w:num w:numId="20">
    <w:abstractNumId w:val="10"/>
  </w:num>
  <w:num w:numId="21">
    <w:abstractNumId w:val="32"/>
  </w:num>
  <w:num w:numId="22">
    <w:abstractNumId w:val="4"/>
  </w:num>
  <w:num w:numId="23">
    <w:abstractNumId w:val="34"/>
  </w:num>
  <w:num w:numId="24">
    <w:abstractNumId w:val="46"/>
  </w:num>
  <w:num w:numId="25">
    <w:abstractNumId w:val="26"/>
  </w:num>
  <w:num w:numId="26">
    <w:abstractNumId w:val="31"/>
  </w:num>
  <w:num w:numId="27">
    <w:abstractNumId w:val="7"/>
  </w:num>
  <w:num w:numId="28">
    <w:abstractNumId w:val="40"/>
  </w:num>
  <w:num w:numId="29">
    <w:abstractNumId w:val="21"/>
  </w:num>
  <w:num w:numId="30">
    <w:abstractNumId w:val="13"/>
  </w:num>
  <w:num w:numId="31">
    <w:abstractNumId w:val="36"/>
  </w:num>
  <w:num w:numId="32">
    <w:abstractNumId w:val="20"/>
  </w:num>
  <w:num w:numId="33">
    <w:abstractNumId w:val="33"/>
  </w:num>
  <w:num w:numId="34">
    <w:abstractNumId w:val="0"/>
  </w:num>
  <w:num w:numId="35">
    <w:abstractNumId w:val="17"/>
  </w:num>
  <w:num w:numId="36">
    <w:abstractNumId w:val="1"/>
  </w:num>
  <w:num w:numId="37">
    <w:abstractNumId w:val="38"/>
  </w:num>
  <w:num w:numId="38">
    <w:abstractNumId w:val="22"/>
  </w:num>
  <w:num w:numId="39">
    <w:abstractNumId w:val="28"/>
  </w:num>
  <w:num w:numId="40">
    <w:abstractNumId w:val="41"/>
  </w:num>
  <w:num w:numId="41">
    <w:abstractNumId w:val="15"/>
  </w:num>
  <w:num w:numId="42">
    <w:abstractNumId w:val="14"/>
  </w:num>
  <w:num w:numId="43">
    <w:abstractNumId w:val="11"/>
  </w:num>
  <w:num w:numId="44">
    <w:abstractNumId w:val="25"/>
  </w:num>
  <w:num w:numId="45">
    <w:abstractNumId w:val="42"/>
  </w:num>
  <w:num w:numId="46">
    <w:abstractNumId w:val="30"/>
  </w:num>
  <w:num w:numId="47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885"/>
    <w:rsid w:val="000A5812"/>
    <w:rsid w:val="00104A0E"/>
    <w:rsid w:val="00161885"/>
    <w:rsid w:val="001B1F98"/>
    <w:rsid w:val="001B585F"/>
    <w:rsid w:val="00250684"/>
    <w:rsid w:val="002914A7"/>
    <w:rsid w:val="0052464A"/>
    <w:rsid w:val="00657DAE"/>
    <w:rsid w:val="00693E54"/>
    <w:rsid w:val="006E6368"/>
    <w:rsid w:val="007621F4"/>
    <w:rsid w:val="008B5816"/>
    <w:rsid w:val="0090540E"/>
    <w:rsid w:val="009764D1"/>
    <w:rsid w:val="00A10259"/>
    <w:rsid w:val="00A279F8"/>
    <w:rsid w:val="00CB1EF9"/>
    <w:rsid w:val="00D71A95"/>
    <w:rsid w:val="00D826EF"/>
    <w:rsid w:val="00DE31B9"/>
    <w:rsid w:val="00EC4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2088</Words>
  <Characters>11906</Characters>
  <Application>Microsoft Office Word</Application>
  <DocSecurity>0</DocSecurity>
  <Lines>99</Lines>
  <Paragraphs>27</Paragraphs>
  <ScaleCrop>false</ScaleCrop>
  <Company>Microsoft</Company>
  <LinksUpToDate>false</LinksUpToDate>
  <CharactersWithSpaces>13967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12</cp:revision>
  <dcterms:created xsi:type="dcterms:W3CDTF">2015-01-19T11:54:00Z</dcterms:created>
  <dcterms:modified xsi:type="dcterms:W3CDTF">2015-01-19T17:05:00Z</dcterms:modified>
</cp:coreProperties>
</file>